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ADC" w:rsidRPr="0024794B" w:rsidRDefault="00492ADC" w:rsidP="00492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94B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24794B" w:rsidRDefault="00492ADC" w:rsidP="00492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94B">
        <w:rPr>
          <w:rFonts w:ascii="Times New Roman" w:hAnsi="Times New Roman" w:cs="Times New Roman"/>
          <w:b/>
          <w:sz w:val="24"/>
          <w:szCs w:val="24"/>
        </w:rPr>
        <w:t>определения объема и условия предоставления из бюджета</w:t>
      </w:r>
    </w:p>
    <w:p w:rsidR="0024794B" w:rsidRDefault="0024794B" w:rsidP="00492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ADC" w:rsidRPr="0024794B">
        <w:rPr>
          <w:rFonts w:ascii="Times New Roman" w:hAnsi="Times New Roman" w:cs="Times New Roman"/>
          <w:b/>
          <w:sz w:val="24"/>
          <w:szCs w:val="24"/>
        </w:rPr>
        <w:t>Колышлейского</w:t>
      </w:r>
      <w:proofErr w:type="spellEnd"/>
      <w:r w:rsidR="00492ADC" w:rsidRPr="0024794B">
        <w:rPr>
          <w:rFonts w:ascii="Times New Roman" w:hAnsi="Times New Roman" w:cs="Times New Roman"/>
          <w:b/>
          <w:sz w:val="24"/>
          <w:szCs w:val="24"/>
        </w:rPr>
        <w:t xml:space="preserve"> района субсидий </w:t>
      </w:r>
      <w:proofErr w:type="gramStart"/>
      <w:r w:rsidR="00492ADC" w:rsidRPr="0024794B">
        <w:rPr>
          <w:rFonts w:ascii="Times New Roman" w:hAnsi="Times New Roman" w:cs="Times New Roman"/>
          <w:b/>
          <w:sz w:val="24"/>
          <w:szCs w:val="24"/>
        </w:rPr>
        <w:t>муниципальным</w:t>
      </w:r>
      <w:proofErr w:type="gramEnd"/>
      <w:r w:rsidR="00492ADC" w:rsidRPr="0024794B">
        <w:rPr>
          <w:rFonts w:ascii="Times New Roman" w:hAnsi="Times New Roman" w:cs="Times New Roman"/>
          <w:b/>
          <w:sz w:val="24"/>
          <w:szCs w:val="24"/>
        </w:rPr>
        <w:t xml:space="preserve"> бюджетным</w:t>
      </w:r>
    </w:p>
    <w:p w:rsidR="00492ADC" w:rsidRPr="0024794B" w:rsidRDefault="00492ADC" w:rsidP="00492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94B">
        <w:rPr>
          <w:rFonts w:ascii="Times New Roman" w:hAnsi="Times New Roman" w:cs="Times New Roman"/>
          <w:b/>
          <w:sz w:val="24"/>
          <w:szCs w:val="24"/>
        </w:rPr>
        <w:t xml:space="preserve"> и муниципальным автономным учреждениям</w:t>
      </w:r>
    </w:p>
    <w:p w:rsidR="005357B5" w:rsidRPr="0024794B" w:rsidRDefault="00492ADC" w:rsidP="00492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9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794B">
        <w:rPr>
          <w:rFonts w:ascii="Times New Roman" w:hAnsi="Times New Roman" w:cs="Times New Roman"/>
          <w:b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b/>
          <w:sz w:val="24"/>
          <w:szCs w:val="24"/>
        </w:rPr>
        <w:t xml:space="preserve"> района на иные цели</w:t>
      </w:r>
    </w:p>
    <w:p w:rsidR="00492ADC" w:rsidRPr="0024794B" w:rsidRDefault="00492ADC" w:rsidP="00492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ADC" w:rsidRPr="0024794B" w:rsidRDefault="00492ADC" w:rsidP="00492AD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I. Общие положения о предоставлении субсидий</w:t>
      </w:r>
    </w:p>
    <w:p w:rsidR="00492ADC" w:rsidRPr="0024794B" w:rsidRDefault="00492ADC" w:rsidP="00492A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2ADC" w:rsidRPr="0024794B" w:rsidRDefault="00492ADC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 xml:space="preserve">Настоящий Порядок определения объема и условия предоставления из бюджета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 субсидий муниципальным бюджетным и муниципальным автономным учреждениям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иные цели (далее - Порядок) устанавливает процедуру определения объема и условий предоставления муниципальным бюджетным и муниципальным автономным учреждениям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 (далее - учреждения) субсидий на иные цели в соответствии с </w:t>
      </w:r>
      <w:hyperlink r:id="rId4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вторым пункта 1 статьи</w:t>
        </w:r>
        <w:proofErr w:type="gramEnd"/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78.1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(далее - субсидии).</w:t>
      </w:r>
    </w:p>
    <w:p w:rsidR="008F58FB" w:rsidRDefault="008F58FB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794B" w:rsidRDefault="00492ADC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1.2. Субсидии на иные цели могут предоставляться учреждениям на осуществление расходов на &lt;1&gt;:</w:t>
      </w:r>
    </w:p>
    <w:p w:rsidR="00492ADC" w:rsidRPr="0024794B" w:rsidRDefault="00492ADC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случае предоставления субсидии в рамках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цель предоставления субсидий должна содержать указание на наименование соответствующего проекта.</w:t>
      </w:r>
    </w:p>
    <w:p w:rsidR="00492ADC" w:rsidRPr="0024794B" w:rsidRDefault="00492ADC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2ADC" w:rsidRDefault="00492ADC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9"/>
      <w:bookmarkEnd w:id="0"/>
      <w:r w:rsidRPr="0024794B">
        <w:rPr>
          <w:rFonts w:ascii="Times New Roman" w:hAnsi="Times New Roman" w:cs="Times New Roman"/>
          <w:sz w:val="24"/>
          <w:szCs w:val="24"/>
        </w:rPr>
        <w:t>1) приобретение основных средств;</w:t>
      </w:r>
    </w:p>
    <w:p w:rsidR="00492ADC" w:rsidRPr="0024794B" w:rsidRDefault="00492ADC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0"/>
      <w:bookmarkEnd w:id="1"/>
      <w:r w:rsidRPr="0024794B">
        <w:rPr>
          <w:rFonts w:ascii="Times New Roman" w:hAnsi="Times New Roman" w:cs="Times New Roman"/>
          <w:sz w:val="24"/>
          <w:szCs w:val="24"/>
        </w:rPr>
        <w:t>2) проведение ремонтных работ, не увеличивающих стоимости основных средств;</w:t>
      </w:r>
    </w:p>
    <w:p w:rsidR="00492ADC" w:rsidRPr="0024794B" w:rsidRDefault="00492ADC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1"/>
      <w:bookmarkEnd w:id="2"/>
      <w:r w:rsidRPr="0024794B">
        <w:rPr>
          <w:rFonts w:ascii="Times New Roman" w:hAnsi="Times New Roman" w:cs="Times New Roman"/>
          <w:sz w:val="24"/>
          <w:szCs w:val="24"/>
        </w:rPr>
        <w:t>3) ликвидацию последствий стихийных бедствий</w:t>
      </w:r>
      <w:r w:rsidR="000B650D" w:rsidRPr="0024794B">
        <w:rPr>
          <w:rFonts w:ascii="Times New Roman" w:hAnsi="Times New Roman" w:cs="Times New Roman"/>
          <w:sz w:val="24"/>
          <w:szCs w:val="24"/>
        </w:rPr>
        <w:t xml:space="preserve"> </w:t>
      </w:r>
      <w:r w:rsidRPr="0024794B">
        <w:rPr>
          <w:rFonts w:ascii="Times New Roman" w:hAnsi="Times New Roman" w:cs="Times New Roman"/>
          <w:sz w:val="24"/>
          <w:szCs w:val="24"/>
        </w:rPr>
        <w:t>и осуществление восстановительных работ в случае наступления аварийной (чрезвычайной) ситуации;</w:t>
      </w:r>
    </w:p>
    <w:p w:rsidR="00492ADC" w:rsidRPr="0024794B" w:rsidRDefault="00492ADC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2"/>
      <w:bookmarkEnd w:id="3"/>
      <w:r w:rsidRPr="0024794B">
        <w:rPr>
          <w:rFonts w:ascii="Times New Roman" w:hAnsi="Times New Roman" w:cs="Times New Roman"/>
          <w:sz w:val="24"/>
          <w:szCs w:val="24"/>
        </w:rPr>
        <w:t>4) осуществление затрат разового характера, необходимых для исполнения муниципального задания и не учтенных при его формировании на текущий финансовый год;</w:t>
      </w:r>
    </w:p>
    <w:p w:rsidR="00492ADC" w:rsidRPr="0024794B" w:rsidRDefault="00492ADC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3"/>
      <w:bookmarkEnd w:id="4"/>
      <w:r w:rsidRPr="0024794B">
        <w:rPr>
          <w:rFonts w:ascii="Times New Roman" w:hAnsi="Times New Roman" w:cs="Times New Roman"/>
          <w:sz w:val="24"/>
          <w:szCs w:val="24"/>
        </w:rPr>
        <w:t>5) погашение кредиторской задолженности, образовавшейся в предыдущем финансовом году;</w:t>
      </w:r>
    </w:p>
    <w:p w:rsidR="00492ADC" w:rsidRPr="0024794B" w:rsidRDefault="00492ADC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54"/>
      <w:bookmarkEnd w:id="5"/>
      <w:r w:rsidRPr="0024794B">
        <w:rPr>
          <w:rFonts w:ascii="Times New Roman" w:hAnsi="Times New Roman" w:cs="Times New Roman"/>
          <w:sz w:val="24"/>
          <w:szCs w:val="24"/>
        </w:rPr>
        <w:t>6) исполнение судебных актов, вступивших в законную силу, исполнительных документов;</w:t>
      </w:r>
    </w:p>
    <w:p w:rsidR="00492ADC" w:rsidRPr="0024794B" w:rsidRDefault="00492ADC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55"/>
      <w:bookmarkEnd w:id="6"/>
      <w:r w:rsidRPr="0024794B">
        <w:rPr>
          <w:rFonts w:ascii="Times New Roman" w:hAnsi="Times New Roman" w:cs="Times New Roman"/>
          <w:sz w:val="24"/>
          <w:szCs w:val="24"/>
        </w:rPr>
        <w:t>7) ликвидацию, реорганизацию учреждения;</w:t>
      </w:r>
    </w:p>
    <w:p w:rsidR="00492ADC" w:rsidRPr="0024794B" w:rsidRDefault="00492ADC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56"/>
      <w:bookmarkEnd w:id="7"/>
      <w:r w:rsidRPr="0024794B">
        <w:rPr>
          <w:rFonts w:ascii="Times New Roman" w:hAnsi="Times New Roman" w:cs="Times New Roman"/>
          <w:sz w:val="24"/>
          <w:szCs w:val="24"/>
        </w:rPr>
        <w:t xml:space="preserve">8) </w:t>
      </w:r>
      <w:r w:rsidR="008019F6" w:rsidRPr="0024794B">
        <w:rPr>
          <w:rFonts w:ascii="Times New Roman" w:hAnsi="Times New Roman" w:cs="Times New Roman"/>
          <w:sz w:val="24"/>
          <w:szCs w:val="24"/>
        </w:rPr>
        <w:t xml:space="preserve">организацию бесплатного горячего питания </w:t>
      </w:r>
      <w:r w:rsidRPr="0024794B">
        <w:rPr>
          <w:rFonts w:ascii="Times New Roman" w:hAnsi="Times New Roman" w:cs="Times New Roman"/>
          <w:sz w:val="24"/>
          <w:szCs w:val="24"/>
        </w:rPr>
        <w:t>обучающихся</w:t>
      </w:r>
      <w:r w:rsidR="008019F6" w:rsidRPr="0024794B">
        <w:rPr>
          <w:rFonts w:ascii="Times New Roman" w:hAnsi="Times New Roman" w:cs="Times New Roman"/>
          <w:sz w:val="24"/>
          <w:szCs w:val="24"/>
        </w:rPr>
        <w:t xml:space="preserve"> </w:t>
      </w:r>
      <w:r w:rsidRPr="0024794B">
        <w:rPr>
          <w:rFonts w:ascii="Times New Roman" w:hAnsi="Times New Roman" w:cs="Times New Roman"/>
          <w:sz w:val="24"/>
          <w:szCs w:val="24"/>
        </w:rPr>
        <w:t xml:space="preserve">1 - </w:t>
      </w:r>
      <w:r w:rsidR="000B650D" w:rsidRPr="0024794B">
        <w:rPr>
          <w:rFonts w:ascii="Times New Roman" w:hAnsi="Times New Roman" w:cs="Times New Roman"/>
          <w:sz w:val="24"/>
          <w:szCs w:val="24"/>
        </w:rPr>
        <w:t>4</w:t>
      </w:r>
      <w:r w:rsidRPr="0024794B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учреждений;</w:t>
      </w:r>
    </w:p>
    <w:p w:rsidR="002B3170" w:rsidRPr="0024794B" w:rsidRDefault="008019F6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57"/>
      <w:bookmarkEnd w:id="8"/>
      <w:r w:rsidRPr="0024794B">
        <w:rPr>
          <w:rFonts w:ascii="Times New Roman" w:hAnsi="Times New Roman" w:cs="Times New Roman"/>
          <w:sz w:val="24"/>
          <w:szCs w:val="24"/>
        </w:rPr>
        <w:t>9</w:t>
      </w:r>
      <w:r w:rsidR="000B650D" w:rsidRPr="0024794B">
        <w:rPr>
          <w:rFonts w:ascii="Times New Roman" w:hAnsi="Times New Roman" w:cs="Times New Roman"/>
          <w:sz w:val="24"/>
          <w:szCs w:val="24"/>
        </w:rPr>
        <w:t>) осуществление ежегодных денежных выплат молодым специалистам (педагогическим работникам) муниципальных дошкольных образовательных учреждений, муниципальных общеобразовательных учреждений и муниципальных учреждений до</w:t>
      </w:r>
      <w:r w:rsidR="002B3170" w:rsidRPr="0024794B">
        <w:rPr>
          <w:rFonts w:ascii="Times New Roman" w:hAnsi="Times New Roman" w:cs="Times New Roman"/>
          <w:sz w:val="24"/>
          <w:szCs w:val="24"/>
        </w:rPr>
        <w:t xml:space="preserve">полнительного образования </w:t>
      </w:r>
      <w:proofErr w:type="spellStart"/>
      <w:r w:rsidR="002B3170"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2B3170"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области;</w:t>
      </w:r>
      <w:r w:rsidR="001C2062" w:rsidRPr="002479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9F6" w:rsidRPr="0024794B" w:rsidRDefault="008019F6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10) осуществление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</w:t>
      </w:r>
      <w:r w:rsidR="0090767E" w:rsidRPr="0024794B">
        <w:rPr>
          <w:rFonts w:ascii="Times New Roman" w:hAnsi="Times New Roman" w:cs="Times New Roman"/>
          <w:sz w:val="24"/>
          <w:szCs w:val="24"/>
        </w:rPr>
        <w:t xml:space="preserve">среднего общего </w:t>
      </w:r>
      <w:r w:rsidR="0090767E" w:rsidRPr="0024794B">
        <w:rPr>
          <w:rFonts w:ascii="Times New Roman" w:hAnsi="Times New Roman" w:cs="Times New Roman"/>
          <w:sz w:val="24"/>
          <w:szCs w:val="24"/>
        </w:rPr>
        <w:lastRenderedPageBreak/>
        <w:t>образования;</w:t>
      </w:r>
    </w:p>
    <w:p w:rsidR="001C2062" w:rsidRDefault="001C2062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1</w:t>
      </w:r>
      <w:r w:rsidR="0090767E" w:rsidRPr="0024794B">
        <w:rPr>
          <w:rFonts w:ascii="Times New Roman" w:hAnsi="Times New Roman" w:cs="Times New Roman"/>
          <w:sz w:val="24"/>
          <w:szCs w:val="24"/>
        </w:rPr>
        <w:t>1</w:t>
      </w:r>
      <w:r w:rsidRPr="0024794B">
        <w:rPr>
          <w:rFonts w:ascii="Times New Roman" w:hAnsi="Times New Roman" w:cs="Times New Roman"/>
          <w:sz w:val="24"/>
          <w:szCs w:val="24"/>
        </w:rPr>
        <w:t xml:space="preserve">) </w:t>
      </w:r>
      <w:r w:rsidR="00FB2EAF" w:rsidRPr="0024794B">
        <w:rPr>
          <w:rFonts w:ascii="Times New Roman" w:hAnsi="Times New Roman" w:cs="Times New Roman"/>
          <w:sz w:val="24"/>
          <w:szCs w:val="24"/>
        </w:rPr>
        <w:t>поощрение лучших работников муниципальных учреждений культуры, педагогических работников муниципальных дошкольных образовательных учреждений и муниципальных общеобразовательных учреждений;</w:t>
      </w:r>
    </w:p>
    <w:p w:rsidR="003B4558" w:rsidRPr="0024794B" w:rsidRDefault="003B4558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организацию временного трудоустройства несовершеннолетних граждан в возрасте от 14 до 18 лет, обучающихся в муниципальных общеобразовательных учреждениях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8019F6" w:rsidRPr="0024794B" w:rsidRDefault="008019F6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1</w:t>
      </w:r>
      <w:r w:rsidR="003B4558">
        <w:rPr>
          <w:rFonts w:ascii="Times New Roman" w:hAnsi="Times New Roman" w:cs="Times New Roman"/>
          <w:sz w:val="24"/>
          <w:szCs w:val="24"/>
        </w:rPr>
        <w:t>3</w:t>
      </w:r>
      <w:r w:rsidRPr="0024794B">
        <w:rPr>
          <w:rFonts w:ascii="Times New Roman" w:hAnsi="Times New Roman" w:cs="Times New Roman"/>
          <w:sz w:val="24"/>
          <w:szCs w:val="24"/>
        </w:rPr>
        <w:t>)</w:t>
      </w:r>
      <w:r w:rsidR="0090767E" w:rsidRPr="0024794B">
        <w:rPr>
          <w:rFonts w:ascii="Times New Roman" w:hAnsi="Times New Roman" w:cs="Times New Roman"/>
          <w:sz w:val="24"/>
          <w:szCs w:val="24"/>
        </w:rPr>
        <w:t xml:space="preserve"> проведение учебных сборов с </w:t>
      </w:r>
      <w:proofErr w:type="gramStart"/>
      <w:r w:rsidR="0032636E" w:rsidRPr="0024794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32636E" w:rsidRPr="0024794B">
        <w:rPr>
          <w:rFonts w:ascii="Times New Roman" w:hAnsi="Times New Roman" w:cs="Times New Roman"/>
          <w:sz w:val="24"/>
          <w:szCs w:val="24"/>
        </w:rPr>
        <w:t xml:space="preserve"> </w:t>
      </w:r>
      <w:r w:rsidR="003B4558">
        <w:rPr>
          <w:rFonts w:ascii="Times New Roman" w:hAnsi="Times New Roman" w:cs="Times New Roman"/>
          <w:sz w:val="24"/>
          <w:szCs w:val="24"/>
        </w:rPr>
        <w:t xml:space="preserve">в </w:t>
      </w:r>
      <w:r w:rsidR="0032636E" w:rsidRPr="0024794B">
        <w:rPr>
          <w:rFonts w:ascii="Times New Roman" w:hAnsi="Times New Roman" w:cs="Times New Roman"/>
          <w:sz w:val="24"/>
          <w:szCs w:val="24"/>
        </w:rPr>
        <w:t>10 класс</w:t>
      </w:r>
      <w:r w:rsidR="003B4558">
        <w:rPr>
          <w:rFonts w:ascii="Times New Roman" w:hAnsi="Times New Roman" w:cs="Times New Roman"/>
          <w:sz w:val="24"/>
          <w:szCs w:val="24"/>
        </w:rPr>
        <w:t>ах</w:t>
      </w:r>
      <w:r w:rsidR="0032636E" w:rsidRPr="0024794B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учреждений</w:t>
      </w:r>
      <w:r w:rsidR="0090767E" w:rsidRPr="0024794B">
        <w:rPr>
          <w:rFonts w:ascii="Times New Roman" w:hAnsi="Times New Roman" w:cs="Times New Roman"/>
          <w:sz w:val="24"/>
          <w:szCs w:val="24"/>
        </w:rPr>
        <w:t>, проходящи</w:t>
      </w:r>
      <w:r w:rsidR="0032636E" w:rsidRPr="0024794B">
        <w:rPr>
          <w:rFonts w:ascii="Times New Roman" w:hAnsi="Times New Roman" w:cs="Times New Roman"/>
          <w:sz w:val="24"/>
          <w:szCs w:val="24"/>
        </w:rPr>
        <w:t>ми</w:t>
      </w:r>
      <w:r w:rsidR="0090767E" w:rsidRPr="0024794B">
        <w:rPr>
          <w:rFonts w:ascii="Times New Roman" w:hAnsi="Times New Roman" w:cs="Times New Roman"/>
          <w:sz w:val="24"/>
          <w:szCs w:val="24"/>
        </w:rPr>
        <w:t xml:space="preserve"> подготовку по основам военной службы</w:t>
      </w:r>
      <w:r w:rsidR="00107DAF" w:rsidRPr="0024794B">
        <w:rPr>
          <w:rFonts w:ascii="Times New Roman" w:hAnsi="Times New Roman" w:cs="Times New Roman"/>
          <w:sz w:val="24"/>
          <w:szCs w:val="24"/>
        </w:rPr>
        <w:t>,</w:t>
      </w:r>
      <w:r w:rsidR="0032636E" w:rsidRPr="0024794B">
        <w:rPr>
          <w:rFonts w:ascii="Times New Roman" w:hAnsi="Times New Roman" w:cs="Times New Roman"/>
          <w:sz w:val="24"/>
          <w:szCs w:val="24"/>
        </w:rPr>
        <w:t xml:space="preserve"> на базе общеобразовательных учреждений (полного) общего образования;</w:t>
      </w:r>
      <w:r w:rsidRPr="002479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749" w:rsidRPr="0024794B" w:rsidRDefault="00FF3749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1</w:t>
      </w:r>
      <w:r w:rsidR="003B4558">
        <w:rPr>
          <w:rFonts w:ascii="Times New Roman" w:hAnsi="Times New Roman" w:cs="Times New Roman"/>
          <w:sz w:val="24"/>
          <w:szCs w:val="24"/>
        </w:rPr>
        <w:t>4</w:t>
      </w:r>
      <w:r w:rsidRPr="0024794B">
        <w:rPr>
          <w:rFonts w:ascii="Times New Roman" w:hAnsi="Times New Roman" w:cs="Times New Roman"/>
          <w:sz w:val="24"/>
          <w:szCs w:val="24"/>
        </w:rPr>
        <w:t xml:space="preserve">) </w:t>
      </w:r>
      <w:r w:rsidR="005D552E">
        <w:rPr>
          <w:rFonts w:ascii="Times New Roman" w:hAnsi="Times New Roman" w:cs="Times New Roman"/>
          <w:sz w:val="24"/>
          <w:szCs w:val="24"/>
        </w:rPr>
        <w:t>организация</w:t>
      </w:r>
      <w:r w:rsidRPr="0024794B">
        <w:rPr>
          <w:rFonts w:ascii="Times New Roman" w:hAnsi="Times New Roman" w:cs="Times New Roman"/>
          <w:sz w:val="24"/>
          <w:szCs w:val="24"/>
        </w:rPr>
        <w:t xml:space="preserve"> тестирования Всероссийского физкультурно-спортивного комплекса «Готов к труду и обороне»; </w:t>
      </w:r>
    </w:p>
    <w:p w:rsidR="001C2062" w:rsidRPr="0024794B" w:rsidRDefault="002B3170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1</w:t>
      </w:r>
      <w:r w:rsidR="003B4558">
        <w:rPr>
          <w:rFonts w:ascii="Times New Roman" w:hAnsi="Times New Roman" w:cs="Times New Roman"/>
          <w:sz w:val="24"/>
          <w:szCs w:val="24"/>
        </w:rPr>
        <w:t>5</w:t>
      </w:r>
      <w:r w:rsidRPr="0024794B">
        <w:rPr>
          <w:rFonts w:ascii="Times New Roman" w:hAnsi="Times New Roman" w:cs="Times New Roman"/>
          <w:sz w:val="24"/>
          <w:szCs w:val="24"/>
        </w:rPr>
        <w:t xml:space="preserve">) </w:t>
      </w:r>
      <w:r w:rsidR="001C2062" w:rsidRPr="0024794B">
        <w:rPr>
          <w:rFonts w:ascii="Times New Roman" w:hAnsi="Times New Roman" w:cs="Times New Roman"/>
          <w:sz w:val="24"/>
          <w:szCs w:val="24"/>
        </w:rPr>
        <w:t xml:space="preserve">оказание (выполнение) муниципальной услуги (работы) при невозможности ее оказания (выполнения) за плату в случае введения ограничительных мероприятий в условиях чрезвычайной ситуации, режима повышенной готовности и (или) при возникновении угрозы распространения заболеваний, представляющих опасность для окружающих, в части расходов </w:t>
      </w:r>
      <w:proofErr w:type="gramStart"/>
      <w:r w:rsidR="001C2062" w:rsidRPr="0024794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C2062" w:rsidRPr="0024794B">
        <w:rPr>
          <w:rFonts w:ascii="Times New Roman" w:hAnsi="Times New Roman" w:cs="Times New Roman"/>
          <w:sz w:val="24"/>
          <w:szCs w:val="24"/>
        </w:rPr>
        <w:t>:</w:t>
      </w:r>
    </w:p>
    <w:p w:rsidR="001C2062" w:rsidRPr="0024794B" w:rsidRDefault="001C2062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- выплату заработной палаты с начислениями;</w:t>
      </w:r>
    </w:p>
    <w:p w:rsidR="001C2062" w:rsidRPr="0024794B" w:rsidRDefault="001C2062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- уплату налогов, сборов и иных обязательных платежей в бюджеты бюджетной системы Российской Федерации;</w:t>
      </w:r>
    </w:p>
    <w:p w:rsidR="001C2062" w:rsidRPr="0024794B" w:rsidRDefault="001C2062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- оплату коммунальных платежей.</w:t>
      </w:r>
    </w:p>
    <w:p w:rsidR="00096168" w:rsidRPr="0024794B" w:rsidRDefault="00096168" w:rsidP="002479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 xml:space="preserve">Субсидии предоставляются в пределах бюджетных ассигнований и лимитов бюджетных обязательств, которые в соответствии с бюджетным законодательством доведены до органа местного самоуправления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 и его структурных подразделений, осуществляющих функции и полномочия учредителей в отношении учреждений (далее – орган, осуществляющий функции и полномочия учредителя), как получателей бюджетных средств в установленном порядке на соответствующий финансовый год и плановый период на предоставление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субсидий:</w:t>
      </w:r>
    </w:p>
    <w:p w:rsidR="00096168" w:rsidRPr="0024794B" w:rsidRDefault="00096168" w:rsidP="0024794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Администрация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области,</w:t>
      </w:r>
    </w:p>
    <w:p w:rsidR="00096168" w:rsidRPr="0024794B" w:rsidRDefault="00096168" w:rsidP="0024794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Отдел образования Администрации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области,</w:t>
      </w:r>
    </w:p>
    <w:p w:rsidR="00096168" w:rsidRPr="0024794B" w:rsidRDefault="00096168" w:rsidP="0024794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Управление социальной защиты населения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Админисрации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096168" w:rsidRPr="0024794B" w:rsidRDefault="00096168" w:rsidP="00492A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CEB" w:rsidRPr="0024794B" w:rsidRDefault="00F31CEB" w:rsidP="00F31C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II. Условия и порядок предоставления субсидий</w:t>
      </w:r>
    </w:p>
    <w:p w:rsidR="00F31CEB" w:rsidRPr="0024794B" w:rsidRDefault="00F31CEB" w:rsidP="00F31C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CEB" w:rsidRPr="0024794B" w:rsidRDefault="00F31CEB" w:rsidP="00F31C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73"/>
      <w:bookmarkEnd w:id="9"/>
      <w:r w:rsidRPr="0024794B">
        <w:rPr>
          <w:rFonts w:ascii="Times New Roman" w:hAnsi="Times New Roman" w:cs="Times New Roman"/>
          <w:sz w:val="24"/>
          <w:szCs w:val="24"/>
        </w:rPr>
        <w:t>2.1. Для получения субсидий учреждение представляет в орган, осуществляющий функции и полномочия учредителя, следующие документы:</w:t>
      </w:r>
    </w:p>
    <w:p w:rsidR="00F31CEB" w:rsidRPr="0024794B" w:rsidRDefault="00F31CEB" w:rsidP="00F31C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заявление;</w:t>
      </w:r>
    </w:p>
    <w:p w:rsidR="00F31CEB" w:rsidRPr="0024794B" w:rsidRDefault="00F31CEB" w:rsidP="00F31C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94B">
        <w:rPr>
          <w:rFonts w:ascii="Times New Roman" w:hAnsi="Times New Roman" w:cs="Times New Roman"/>
          <w:sz w:val="24"/>
          <w:szCs w:val="24"/>
        </w:rPr>
        <w:t>пояснительн</w:t>
      </w:r>
      <w:r w:rsidR="00F30868" w:rsidRPr="0024794B">
        <w:rPr>
          <w:rFonts w:ascii="Times New Roman" w:hAnsi="Times New Roman" w:cs="Times New Roman"/>
          <w:sz w:val="24"/>
          <w:szCs w:val="24"/>
        </w:rPr>
        <w:t>ую</w:t>
      </w:r>
      <w:r w:rsidRPr="0024794B">
        <w:rPr>
          <w:rFonts w:ascii="Times New Roman" w:hAnsi="Times New Roman" w:cs="Times New Roman"/>
          <w:sz w:val="24"/>
          <w:szCs w:val="24"/>
        </w:rPr>
        <w:t xml:space="preserve"> записк</w:t>
      </w:r>
      <w:r w:rsidR="00F30868" w:rsidRPr="0024794B">
        <w:rPr>
          <w:rFonts w:ascii="Times New Roman" w:hAnsi="Times New Roman" w:cs="Times New Roman"/>
          <w:sz w:val="24"/>
          <w:szCs w:val="24"/>
        </w:rPr>
        <w:t>у</w:t>
      </w:r>
      <w:r w:rsidRPr="0024794B">
        <w:rPr>
          <w:rFonts w:ascii="Times New Roman" w:hAnsi="Times New Roman" w:cs="Times New Roman"/>
          <w:sz w:val="24"/>
          <w:szCs w:val="24"/>
        </w:rPr>
        <w:t xml:space="preserve">, </w:t>
      </w:r>
      <w:r w:rsidR="00F30868" w:rsidRPr="0024794B">
        <w:rPr>
          <w:rFonts w:ascii="Times New Roman" w:hAnsi="Times New Roman" w:cs="Times New Roman"/>
          <w:sz w:val="24"/>
          <w:szCs w:val="24"/>
        </w:rPr>
        <w:t xml:space="preserve">содержащую обоснование необходимости предоставления средств на иные цели, установленные пунктом 1.2 настоящего Порядка, </w:t>
      </w:r>
      <w:r w:rsidRPr="0024794B">
        <w:rPr>
          <w:rFonts w:ascii="Times New Roman" w:hAnsi="Times New Roman" w:cs="Times New Roman"/>
          <w:sz w:val="24"/>
          <w:szCs w:val="24"/>
        </w:rPr>
        <w:t>включа</w:t>
      </w:r>
      <w:r w:rsidR="00F30868" w:rsidRPr="0024794B">
        <w:rPr>
          <w:rFonts w:ascii="Times New Roman" w:hAnsi="Times New Roman" w:cs="Times New Roman"/>
          <w:sz w:val="24"/>
          <w:szCs w:val="24"/>
        </w:rPr>
        <w:t xml:space="preserve">я </w:t>
      </w:r>
      <w:r w:rsidRPr="0024794B">
        <w:rPr>
          <w:rFonts w:ascii="Times New Roman" w:hAnsi="Times New Roman" w:cs="Times New Roman"/>
          <w:sz w:val="24"/>
          <w:szCs w:val="24"/>
        </w:rPr>
        <w:t xml:space="preserve">финансово-экономическое обоснование расходов, содержащее калькуляцию статей планируемых расходов, подтверждаемую имеющимися в распоряжении сметами, прайс-листами (коммерческими предложениями) поставщиков, расчетами нормативных затрат или нормативными правовыми актами, устанавливающими порядок определения или размер </w:t>
      </w:r>
      <w:r w:rsidRPr="0024794B">
        <w:rPr>
          <w:rFonts w:ascii="Times New Roman" w:hAnsi="Times New Roman" w:cs="Times New Roman"/>
          <w:sz w:val="24"/>
          <w:szCs w:val="24"/>
        </w:rPr>
        <w:lastRenderedPageBreak/>
        <w:t>обязательств, подлежащих исполнению учреждениями за счет субсидий на иные цели;</w:t>
      </w:r>
      <w:proofErr w:type="gramEnd"/>
    </w:p>
    <w:p w:rsidR="00F31CEB" w:rsidRPr="0024794B" w:rsidRDefault="00F31CEB" w:rsidP="00F31C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перечень объектов, подлежащих ремонту, акт обследования таких объектов и дефектную ведомость, предварительную смету расходов (в случае если целью предоставления субсидии является проведение ремонта (реставрации);</w:t>
      </w:r>
    </w:p>
    <w:p w:rsidR="00F31CEB" w:rsidRPr="0024794B" w:rsidRDefault="00F31CEB" w:rsidP="00F31C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список планируемого к приобретению имущества и его стоимость (в случае если целью предоставления субсидии является приобретение имущества);</w:t>
      </w:r>
    </w:p>
    <w:p w:rsidR="00F31CEB" w:rsidRPr="0024794B" w:rsidRDefault="00F31CEB" w:rsidP="00F31C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информацию о количестве физических лиц (среднегодовом количестве), являющихся получателями выплат (в случае если целью предоставления субсидии является осуществление выплат в соответствии с </w:t>
      </w:r>
      <w:hyperlink w:anchor="P56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подпунктами 8</w:t>
        </w:r>
      </w:hyperlink>
      <w:r w:rsidR="005D552E">
        <w:t xml:space="preserve">, </w:t>
      </w:r>
      <w:hyperlink w:anchor="P57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9, 10, 11</w:t>
        </w:r>
        <w:r w:rsidR="005D552E">
          <w:rPr>
            <w:rFonts w:ascii="Times New Roman" w:hAnsi="Times New Roman" w:cs="Times New Roman"/>
            <w:color w:val="000000" w:themeColor="text1"/>
            <w:sz w:val="24"/>
            <w:szCs w:val="24"/>
          </w:rPr>
          <w:t>, 12</w:t>
        </w:r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пункта 1.2</w:t>
        </w:r>
      </w:hyperlink>
      <w:r w:rsidRPr="0024794B">
        <w:rPr>
          <w:rFonts w:ascii="Times New Roman" w:hAnsi="Times New Roman" w:cs="Times New Roman"/>
          <w:sz w:val="24"/>
          <w:szCs w:val="24"/>
        </w:rPr>
        <w:t>. настоящего Порядка);</w:t>
      </w:r>
    </w:p>
    <w:p w:rsidR="00F31CEB" w:rsidRPr="0024794B" w:rsidRDefault="00F31CEB" w:rsidP="00F31C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копию судебного акта, вступившего в законную силу, исполнительного документа (в случае если целью предоставления субсидии является погашение задолженности по судебному акту, вступившему в законную силу, исполнительному документу);</w:t>
      </w:r>
    </w:p>
    <w:p w:rsidR="00F31CEB" w:rsidRPr="0024794B" w:rsidRDefault="00F31CEB" w:rsidP="00F31C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документы, подтверждающие выполнение требований, указанных в </w:t>
      </w:r>
      <w:hyperlink w:anchor="P95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2.10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4794B"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2.2. Документы, указанные в </w:t>
      </w:r>
      <w:hyperlink w:anchor="P73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2.1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Порядка, представляются за подписью руководителя учреждения (лица, исполняющего обязанности руководителя учреждения в период его временного отсутствия), а также прошиваются и пронумеровываются, скрепляются печатью учреждения.</w:t>
      </w:r>
    </w:p>
    <w:p w:rsidR="008F58FB" w:rsidRDefault="008F58FB" w:rsidP="005C4D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794B" w:rsidRDefault="005C4D61" w:rsidP="005C4D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2.3. Орган, осуществляющий функции и полномочия учредителя, регистрирует заявление учреждения и приложенные к нему документы в течение одного рабочего дня со дня их поступления в журнале регистрации входящей корреспонденции, который должен быть пронумерован и прошнурован.</w:t>
      </w:r>
    </w:p>
    <w:p w:rsidR="005C4D61" w:rsidRPr="0024794B" w:rsidRDefault="005C4D61" w:rsidP="005C4D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Орган, осуществляющий функции и полномочия учредителя, в течение пяти рабочих дней со дня приема документов, указанных в </w:t>
      </w:r>
      <w:hyperlink w:anchor="P73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2.1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4794B">
        <w:rPr>
          <w:rFonts w:ascii="Times New Roman" w:hAnsi="Times New Roman" w:cs="Times New Roman"/>
          <w:sz w:val="24"/>
          <w:szCs w:val="24"/>
        </w:rPr>
        <w:t>настоящего Порядка, осуществляет их проверку на предмет соответствия требованиям настоящего Порядка.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 xml:space="preserve">Объем субсидии, планируемой к предоставлению в очередном финансовом году и плановом периоде, определяется Учредителем, путем расчета затрат, необходимых для достижения цели, на которую предоставляется субсидия и утверждается решением Собрания представителей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 о бюджете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 Пензенской области на соответствующий финансовый год и плановый период в составе ведомственной структуры расходов бюджета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  <w:proofErr w:type="gramEnd"/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87"/>
      <w:bookmarkEnd w:id="10"/>
      <w:r w:rsidRPr="0024794B">
        <w:rPr>
          <w:rFonts w:ascii="Times New Roman" w:hAnsi="Times New Roman" w:cs="Times New Roman"/>
          <w:sz w:val="24"/>
          <w:szCs w:val="24"/>
        </w:rPr>
        <w:t>2.5. По результатам проверки органом, осуществляющим функции и полномочия учредителя, принимается решение о предоставлении субсидии с указанием ее размера, определяемого на основании финансово-экономического обоснования расходов, представленного учреждением, или об отказе в предоставлении субсидии с указанием причин отказа.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88"/>
      <w:bookmarkEnd w:id="11"/>
      <w:r w:rsidRPr="0024794B">
        <w:rPr>
          <w:rFonts w:ascii="Times New Roman" w:hAnsi="Times New Roman" w:cs="Times New Roman"/>
          <w:sz w:val="24"/>
          <w:szCs w:val="24"/>
        </w:rPr>
        <w:t>2.6. Основаниями для отказа учреждению в предоставлении субсидии являются: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предоставление неполного пакета документов, указанных в </w:t>
      </w:r>
      <w:hyperlink w:anchor="P73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2.1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4794B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учреждением документов требованиям, определенным в соответствии </w:t>
      </w:r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hyperlink w:anchor="P73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пунктами 2.1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 </w:t>
      </w:r>
      <w:hyperlink w:anchor="P83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2.2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hyperlink w:anchor="P95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2.10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lastRenderedPageBreak/>
        <w:t>недостоверность информации, содержащейся в документах, представленных учреждением.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2.7. Решение об отказе в предоставление субсидии, содержащее мотивированное обоснование такого отказа в соответствии </w:t>
      </w:r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hyperlink w:anchor="P88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2.6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>. настоящего</w:t>
      </w:r>
      <w:r w:rsidRPr="0024794B">
        <w:rPr>
          <w:rFonts w:ascii="Times New Roman" w:hAnsi="Times New Roman" w:cs="Times New Roman"/>
          <w:sz w:val="24"/>
          <w:szCs w:val="24"/>
        </w:rPr>
        <w:t xml:space="preserve"> Порядка, направляется учреждению органом, осуществляющим функции и полномочия учредителя, в течение пяти рабочих дней со дня принятия решения.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2.8.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>Орган, осуществляющи</w:t>
      </w:r>
      <w:r w:rsidR="005D552E">
        <w:rPr>
          <w:rFonts w:ascii="Times New Roman" w:hAnsi="Times New Roman" w:cs="Times New Roman"/>
          <w:sz w:val="24"/>
          <w:szCs w:val="24"/>
        </w:rPr>
        <w:t>й</w:t>
      </w:r>
      <w:r w:rsidRPr="0024794B">
        <w:rPr>
          <w:rFonts w:ascii="Times New Roman" w:hAnsi="Times New Roman" w:cs="Times New Roman"/>
          <w:sz w:val="24"/>
          <w:szCs w:val="24"/>
        </w:rPr>
        <w:t xml:space="preserve"> функции и полномочия учредителя, в течение десяти рабочих дней со дня принятия решения о предоставлении субсидии в соответствии с </w:t>
      </w:r>
      <w:hyperlink w:anchor="P87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2.5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4794B">
        <w:rPr>
          <w:rFonts w:ascii="Times New Roman" w:hAnsi="Times New Roman" w:cs="Times New Roman"/>
          <w:sz w:val="24"/>
          <w:szCs w:val="24"/>
        </w:rPr>
        <w:t xml:space="preserve">настоящего Порядка, </w:t>
      </w:r>
      <w:r w:rsidR="005D552E">
        <w:rPr>
          <w:rFonts w:ascii="Times New Roman" w:hAnsi="Times New Roman" w:cs="Times New Roman"/>
          <w:sz w:val="24"/>
          <w:szCs w:val="24"/>
        </w:rPr>
        <w:t>пр</w:t>
      </w:r>
      <w:r w:rsidRPr="0024794B">
        <w:rPr>
          <w:rFonts w:ascii="Times New Roman" w:hAnsi="Times New Roman" w:cs="Times New Roman"/>
          <w:sz w:val="24"/>
          <w:szCs w:val="24"/>
        </w:rPr>
        <w:t xml:space="preserve">и отсутствии оснований, указанных в </w:t>
      </w:r>
      <w:hyperlink w:anchor="P88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2.6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4794B">
        <w:rPr>
          <w:rFonts w:ascii="Times New Roman" w:hAnsi="Times New Roman" w:cs="Times New Roman"/>
          <w:sz w:val="24"/>
          <w:szCs w:val="24"/>
        </w:rPr>
        <w:t>настоящего Порядка, заключает с учреждением соглашение о предоставлении субсидии</w:t>
      </w:r>
      <w:r w:rsidR="005D552E">
        <w:rPr>
          <w:rFonts w:ascii="Times New Roman" w:hAnsi="Times New Roman" w:cs="Times New Roman"/>
          <w:sz w:val="24"/>
          <w:szCs w:val="24"/>
        </w:rPr>
        <w:t xml:space="preserve"> </w:t>
      </w:r>
      <w:r w:rsidR="005D552E" w:rsidRPr="0024794B">
        <w:rPr>
          <w:rFonts w:ascii="Times New Roman" w:hAnsi="Times New Roman" w:cs="Times New Roman"/>
          <w:sz w:val="24"/>
          <w:szCs w:val="24"/>
        </w:rPr>
        <w:t>(далее - соглашение)</w:t>
      </w:r>
      <w:r w:rsidRPr="0024794B">
        <w:rPr>
          <w:rFonts w:ascii="Times New Roman" w:hAnsi="Times New Roman" w:cs="Times New Roman"/>
          <w:sz w:val="24"/>
          <w:szCs w:val="24"/>
        </w:rPr>
        <w:t xml:space="preserve"> </w:t>
      </w:r>
      <w:r w:rsidR="005D552E">
        <w:rPr>
          <w:rFonts w:ascii="Times New Roman" w:hAnsi="Times New Roman" w:cs="Times New Roman"/>
          <w:sz w:val="24"/>
          <w:szCs w:val="24"/>
        </w:rPr>
        <w:t xml:space="preserve">в пределах </w:t>
      </w:r>
      <w:r w:rsidRPr="0024794B">
        <w:rPr>
          <w:rFonts w:ascii="Times New Roman" w:hAnsi="Times New Roman" w:cs="Times New Roman"/>
          <w:sz w:val="24"/>
          <w:szCs w:val="24"/>
        </w:rPr>
        <w:t>бюджет</w:t>
      </w:r>
      <w:r w:rsidR="005D552E">
        <w:rPr>
          <w:rFonts w:ascii="Times New Roman" w:hAnsi="Times New Roman" w:cs="Times New Roman"/>
          <w:sz w:val="24"/>
          <w:szCs w:val="24"/>
        </w:rPr>
        <w:t xml:space="preserve">ных </w:t>
      </w:r>
      <w:r w:rsidRPr="0024794B">
        <w:rPr>
          <w:rFonts w:ascii="Times New Roman" w:hAnsi="Times New Roman" w:cs="Times New Roman"/>
          <w:sz w:val="24"/>
          <w:szCs w:val="24"/>
        </w:rPr>
        <w:t>а</w:t>
      </w:r>
      <w:r w:rsidR="005D552E">
        <w:rPr>
          <w:rFonts w:ascii="Times New Roman" w:hAnsi="Times New Roman" w:cs="Times New Roman"/>
          <w:sz w:val="24"/>
          <w:szCs w:val="24"/>
        </w:rPr>
        <w:t>ссигнований, предусмотренных в бюджете</w:t>
      </w:r>
      <w:r w:rsidRPr="0024794B">
        <w:rPr>
          <w:rFonts w:ascii="Times New Roman" w:hAnsi="Times New Roman" w:cs="Times New Roman"/>
          <w:sz w:val="24"/>
          <w:szCs w:val="24"/>
        </w:rPr>
        <w:t xml:space="preserve"> Колышлейского района Пензенской области.</w:t>
      </w:r>
      <w:proofErr w:type="gramEnd"/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2.9. Соглашение, в том числе дополнительные соглашения к указанному соглашению, предусматривающие внесение в него изменений или его расторжение, заключаются в соответствии с  </w:t>
      </w:r>
      <w:r w:rsidR="008F58FB">
        <w:rPr>
          <w:rFonts w:ascii="Times New Roman" w:hAnsi="Times New Roman" w:cs="Times New Roman"/>
          <w:sz w:val="24"/>
          <w:szCs w:val="24"/>
        </w:rPr>
        <w:t xml:space="preserve">типовой </w:t>
      </w:r>
      <w:hyperlink r:id="rId5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формой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, утвержденной </w:t>
      </w:r>
      <w:r w:rsidR="007C6441">
        <w:rPr>
          <w:rFonts w:ascii="Times New Roman" w:hAnsi="Times New Roman" w:cs="Times New Roman"/>
          <w:sz w:val="24"/>
          <w:szCs w:val="24"/>
        </w:rPr>
        <w:t xml:space="preserve">Приказом Управления финансов Администрации </w:t>
      </w:r>
      <w:proofErr w:type="spellStart"/>
      <w:r w:rsidR="007C6441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7C6441"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30 ноября 2020 года </w:t>
      </w:r>
      <w:r w:rsidR="007C6441" w:rsidRPr="00013030">
        <w:rPr>
          <w:rFonts w:ascii="Times New Roman" w:hAnsi="Times New Roman" w:cs="Times New Roman"/>
          <w:sz w:val="24"/>
          <w:szCs w:val="24"/>
        </w:rPr>
        <w:t>№</w:t>
      </w:r>
      <w:r w:rsidR="00013030" w:rsidRPr="00013030">
        <w:rPr>
          <w:rFonts w:ascii="Times New Roman" w:hAnsi="Times New Roman" w:cs="Times New Roman"/>
          <w:sz w:val="24"/>
          <w:szCs w:val="24"/>
        </w:rPr>
        <w:t xml:space="preserve"> 5</w:t>
      </w:r>
      <w:r w:rsidR="00B839C1">
        <w:rPr>
          <w:rFonts w:ascii="Times New Roman" w:hAnsi="Times New Roman" w:cs="Times New Roman"/>
          <w:sz w:val="24"/>
          <w:szCs w:val="24"/>
        </w:rPr>
        <w:t>2</w:t>
      </w:r>
      <w:r w:rsidR="00722CF9" w:rsidRPr="00013030">
        <w:rPr>
          <w:rFonts w:ascii="Times New Roman" w:hAnsi="Times New Roman" w:cs="Times New Roman"/>
          <w:sz w:val="24"/>
          <w:szCs w:val="24"/>
        </w:rPr>
        <w:t>.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95"/>
      <w:bookmarkEnd w:id="12"/>
      <w:r w:rsidRPr="0024794B">
        <w:rPr>
          <w:rFonts w:ascii="Times New Roman" w:hAnsi="Times New Roman" w:cs="Times New Roman"/>
          <w:sz w:val="24"/>
          <w:szCs w:val="24"/>
        </w:rPr>
        <w:t xml:space="preserve">2.10. Учреждение на дату подачи документов, указанных в </w:t>
      </w:r>
      <w:hyperlink w:anchor="P73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2.1</w:t>
        </w:r>
      </w:hyperlink>
      <w:r w:rsidRPr="0024794B">
        <w:rPr>
          <w:rFonts w:ascii="Times New Roman" w:hAnsi="Times New Roman" w:cs="Times New Roman"/>
          <w:sz w:val="24"/>
          <w:szCs w:val="24"/>
        </w:rPr>
        <w:t>. настоящего Порядка, должно соответствовать следующим требованиям:</w:t>
      </w:r>
    </w:p>
    <w:p w:rsidR="005C4D61" w:rsidRPr="0024794B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839C1" w:rsidRDefault="005C4D61" w:rsidP="005C4D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отсутствие просроченной задолженности по возврату в бюджет </w:t>
      </w:r>
      <w:proofErr w:type="spellStart"/>
      <w:r w:rsidR="00CC5810"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CC5810"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24794B">
        <w:rPr>
          <w:rFonts w:ascii="Times New Roman" w:hAnsi="Times New Roman" w:cs="Times New Roman"/>
          <w:sz w:val="24"/>
          <w:szCs w:val="24"/>
        </w:rPr>
        <w:t xml:space="preserve"> субсидий, бюджетных инвестиций,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</w:t>
      </w:r>
      <w:r w:rsidR="00B839C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C4D61" w:rsidRPr="0024794B" w:rsidRDefault="005C4D61" w:rsidP="005C4D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за исключением случаев предоставления субсиди</w:t>
      </w:r>
      <w:r w:rsidR="00CC5810" w:rsidRPr="0024794B">
        <w:rPr>
          <w:rFonts w:ascii="Times New Roman" w:hAnsi="Times New Roman" w:cs="Times New Roman"/>
          <w:sz w:val="24"/>
          <w:szCs w:val="24"/>
        </w:rPr>
        <w:t xml:space="preserve">й </w:t>
      </w:r>
      <w:r w:rsidRPr="0024794B">
        <w:rPr>
          <w:rFonts w:ascii="Times New Roman" w:hAnsi="Times New Roman" w:cs="Times New Roman"/>
          <w:sz w:val="24"/>
          <w:szCs w:val="24"/>
        </w:rPr>
        <w:t xml:space="preserve">на цели, указанные в </w:t>
      </w:r>
      <w:hyperlink w:anchor="P51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подпунктах 3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53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5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CC5810"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96C4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hyperlink w:anchor="P57" w:history="1"/>
      <w:r w:rsidR="00CC5810"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пункта 1.2</w:t>
      </w:r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>. настоящего Порядка.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2.11. Орган, осуществляющий функции и полномочия учредителя, обеспечивает перечисление субсидии в полном объеме не позднее 30 декабря текущего финансового года.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2.12. Перечисление субсидий осуществляется органом, осуществляющим функции и полномочия учредителя в срок, установленный </w:t>
      </w:r>
      <w:hyperlink w:anchor="P98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2.11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. настоящего Порядка: 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муниципальному автономному учреждению на счет, указанный в Соглашении (открытый в кредитной организации, или лицевой счет, открытый в Управлении финансов Администрации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области);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муниципальному бюджетному учреждению на лицевой счет, указанный в Соглашении, открытый в Управлении финансов Администрации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8F58FB" w:rsidRDefault="008F58FB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02"/>
      <w:bookmarkEnd w:id="13"/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2.13. В случае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если субсидия предоставляется в целях реализации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значение результатов предоставления субсидии, указанных в Соглашении, должны соответствовать результатам федерального или регионального проекта (программы).</w:t>
      </w:r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Для каждой субсидии предусматриваются результаты предоставления субсидий и показатели, необходимые для их достижения, формулировки которых должны </w:t>
      </w:r>
      <w:r w:rsidRPr="0024794B">
        <w:rPr>
          <w:rFonts w:ascii="Times New Roman" w:hAnsi="Times New Roman" w:cs="Times New Roman"/>
          <w:sz w:val="24"/>
          <w:szCs w:val="24"/>
        </w:rPr>
        <w:lastRenderedPageBreak/>
        <w:t>характеризовать степень достижения цели, на которую предоставлена субсидия, во взаимосвязи с объемом расходов на ее достижение &lt;2&gt;.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случае предоставления субсидий в рамках национального проекта (программы), в том числе федерального проекта, входящего в его состав или регионального проекта, обеспечивающего достижение целей, показателей и результатов федерального проекта, результаты предоставления субсидий должны быть конкретными, измеримыми и соответствовать результатам указанных проектов.</w:t>
      </w:r>
    </w:p>
    <w:p w:rsidR="0024794B" w:rsidRDefault="009F3C4D" w:rsidP="0024794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В качестве результата предоставления субсидии не могут быть установлены показатели, характеризующие количество учреждений, которым предоставляются субсидии, степень освоения средств субсидии либо деятельность учреждений, не связанную непосредственно с целью предоставления субсидии.</w:t>
      </w:r>
    </w:p>
    <w:p w:rsidR="009F3C4D" w:rsidRPr="0024794B" w:rsidRDefault="009F3C4D" w:rsidP="002479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Результатом предоставления субсидии, указанной в </w:t>
      </w:r>
      <w:hyperlink w:anchor="P49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подпункте 1 пункта 1.2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Порядка, является приобретение имущества, необходимого для функционирования учреждения. В качестве показателя, необходимого для достижения результатов субсидии, указывается количество приобретаемых основных средств (с указанием их видов).</w:t>
      </w:r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Результат предоставления субсидии, указанной в </w:t>
      </w:r>
      <w:hyperlink w:anchor="P50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подпункте 2 пункта 1.2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Pr="0024794B">
        <w:rPr>
          <w:rFonts w:ascii="Times New Roman" w:hAnsi="Times New Roman" w:cs="Times New Roman"/>
          <w:sz w:val="24"/>
          <w:szCs w:val="24"/>
        </w:rPr>
        <w:t>астоящего Порядка определяется исходя из содержания проектно-сметной (сметной) документации на проведение ремонтных работ или технического задания на разработку проектно-сметной документации на проведение капитального ремонта. В качестве показателя, необходимого для достижения результатов субсидии, указывается площадь (количество) выполненных работ либо количество отремонтированного оборудования.</w:t>
      </w:r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Результатом предоставлени</w:t>
      </w:r>
      <w:r w:rsidR="005C4E75">
        <w:rPr>
          <w:rFonts w:ascii="Times New Roman" w:hAnsi="Times New Roman" w:cs="Times New Roman"/>
          <w:sz w:val="24"/>
          <w:szCs w:val="24"/>
        </w:rPr>
        <w:t>я</w:t>
      </w:r>
      <w:r w:rsidRPr="0024794B">
        <w:rPr>
          <w:rFonts w:ascii="Times New Roman" w:hAnsi="Times New Roman" w:cs="Times New Roman"/>
          <w:sz w:val="24"/>
          <w:szCs w:val="24"/>
        </w:rPr>
        <w:t xml:space="preserve"> субсидии на цели, указанные в </w:t>
      </w:r>
      <w:hyperlink w:anchor="P52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подпункте 4 пункта 1.2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4794B">
        <w:rPr>
          <w:rFonts w:ascii="Times New Roman" w:hAnsi="Times New Roman" w:cs="Times New Roman"/>
          <w:sz w:val="24"/>
          <w:szCs w:val="24"/>
        </w:rPr>
        <w:t>настоящего Порядка, является осуществление затрат разового характера, необходимых для исполнения муниципального задания и не учтенных при его формировании на текущий финансовый год. В качестве показателя, необходимого для достижения результатов субсидии, указывается доля затрат разового характера, необходимых для исполнения муниципального задания и не учтенных при его формировании на текущий финансовый год от общей суммы расходов, выделенных для обеспечения выполнения муниципального задания.</w:t>
      </w:r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Результатом предоставлени</w:t>
      </w:r>
      <w:r w:rsidR="005C4E75">
        <w:rPr>
          <w:rFonts w:ascii="Times New Roman" w:hAnsi="Times New Roman" w:cs="Times New Roman"/>
          <w:sz w:val="24"/>
          <w:szCs w:val="24"/>
        </w:rPr>
        <w:t>я</w:t>
      </w:r>
      <w:r w:rsidRPr="0024794B">
        <w:rPr>
          <w:rFonts w:ascii="Times New Roman" w:hAnsi="Times New Roman" w:cs="Times New Roman"/>
          <w:sz w:val="24"/>
          <w:szCs w:val="24"/>
        </w:rPr>
        <w:t xml:space="preserve"> субсидии на цели, указанные в </w:t>
      </w:r>
      <w:hyperlink w:anchor="P53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подпункте 5 пункта 1.2</w:t>
        </w:r>
      </w:hyperlink>
      <w:r w:rsidRPr="00247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Pr="0024794B">
        <w:rPr>
          <w:rFonts w:ascii="Times New Roman" w:hAnsi="Times New Roman" w:cs="Times New Roman"/>
          <w:sz w:val="24"/>
          <w:szCs w:val="24"/>
        </w:rPr>
        <w:t>астоящего Порядка, является погашение кредиторской задолженности. В качестве показателя, необходимого для достижения результатов субсидии, указывается доля погашенной кредиторской задолженности от общей суммы кредиторской задолженности.</w:t>
      </w:r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Результатом предоставлени</w:t>
      </w:r>
      <w:r w:rsidR="005C4E75">
        <w:rPr>
          <w:rFonts w:ascii="Times New Roman" w:hAnsi="Times New Roman" w:cs="Times New Roman"/>
          <w:sz w:val="24"/>
          <w:szCs w:val="24"/>
        </w:rPr>
        <w:t>я</w:t>
      </w:r>
      <w:r w:rsidRPr="0024794B">
        <w:rPr>
          <w:rFonts w:ascii="Times New Roman" w:hAnsi="Times New Roman" w:cs="Times New Roman"/>
          <w:sz w:val="24"/>
          <w:szCs w:val="24"/>
        </w:rPr>
        <w:t xml:space="preserve"> субсидий на цели, указанные в </w:t>
      </w:r>
      <w:hyperlink w:anchor="P56" w:history="1">
        <w:r w:rsidRPr="0024794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подпункте 8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пункта 1.2  настоящего Порядка, является обеспечение обучающихся 1 - 4 классов общеобразовательных учреждений бесплатным </w:t>
      </w:r>
      <w:r w:rsidR="00DA2472" w:rsidRPr="0024794B">
        <w:rPr>
          <w:rFonts w:ascii="Times New Roman" w:hAnsi="Times New Roman" w:cs="Times New Roman"/>
          <w:sz w:val="24"/>
          <w:szCs w:val="24"/>
        </w:rPr>
        <w:t xml:space="preserve">горячим </w:t>
      </w:r>
      <w:r w:rsidRPr="0024794B">
        <w:rPr>
          <w:rFonts w:ascii="Times New Roman" w:hAnsi="Times New Roman" w:cs="Times New Roman"/>
          <w:sz w:val="24"/>
          <w:szCs w:val="24"/>
        </w:rPr>
        <w:t xml:space="preserve">питанием. В качестве показателя, необходимого для достижения результатов субсидии, указывается количество получателей </w:t>
      </w:r>
      <w:r w:rsidR="00DA2472" w:rsidRPr="0024794B">
        <w:rPr>
          <w:rFonts w:ascii="Times New Roman" w:hAnsi="Times New Roman" w:cs="Times New Roman"/>
          <w:sz w:val="24"/>
          <w:szCs w:val="24"/>
        </w:rPr>
        <w:t>бесплатного горячего питания</w:t>
      </w:r>
      <w:r w:rsidRPr="0024794B">
        <w:rPr>
          <w:rFonts w:ascii="Times New Roman" w:hAnsi="Times New Roman" w:cs="Times New Roman"/>
          <w:sz w:val="24"/>
          <w:szCs w:val="24"/>
        </w:rPr>
        <w:t>.</w:t>
      </w:r>
    </w:p>
    <w:p w:rsidR="00482366" w:rsidRPr="0024794B" w:rsidRDefault="00482366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94B">
        <w:rPr>
          <w:rFonts w:ascii="Times New Roman" w:hAnsi="Times New Roman" w:cs="Times New Roman"/>
          <w:sz w:val="24"/>
          <w:szCs w:val="24"/>
        </w:rPr>
        <w:t>Результатом предоставлени</w:t>
      </w:r>
      <w:r w:rsidR="005C4E75">
        <w:rPr>
          <w:rFonts w:ascii="Times New Roman" w:hAnsi="Times New Roman" w:cs="Times New Roman"/>
          <w:sz w:val="24"/>
          <w:szCs w:val="24"/>
        </w:rPr>
        <w:t>я</w:t>
      </w:r>
      <w:r w:rsidRPr="0024794B">
        <w:rPr>
          <w:rFonts w:ascii="Times New Roman" w:hAnsi="Times New Roman" w:cs="Times New Roman"/>
          <w:sz w:val="24"/>
          <w:szCs w:val="24"/>
        </w:rPr>
        <w:t xml:space="preserve"> субсидии на цель, указанную в </w:t>
      </w:r>
      <w:hyperlink w:anchor="P59" w:history="1">
        <w:r w:rsidRPr="0024794B">
          <w:rPr>
            <w:rFonts w:ascii="Times New Roman" w:hAnsi="Times New Roman" w:cs="Times New Roman"/>
            <w:sz w:val="24"/>
            <w:szCs w:val="24"/>
          </w:rPr>
          <w:t>подпункте 1</w:t>
        </w:r>
        <w:r w:rsidR="003B4558">
          <w:rPr>
            <w:rFonts w:ascii="Times New Roman" w:hAnsi="Times New Roman" w:cs="Times New Roman"/>
            <w:sz w:val="24"/>
            <w:szCs w:val="24"/>
          </w:rPr>
          <w:t>3</w:t>
        </w:r>
        <w:r w:rsidRPr="0024794B">
          <w:rPr>
            <w:rFonts w:ascii="Times New Roman" w:hAnsi="Times New Roman" w:cs="Times New Roman"/>
            <w:sz w:val="24"/>
            <w:szCs w:val="24"/>
          </w:rPr>
          <w:t xml:space="preserve"> пункта 1.2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Порядка, является проведение учебных сборов с обучающимися </w:t>
      </w:r>
      <w:r w:rsidR="003B4558">
        <w:rPr>
          <w:rFonts w:ascii="Times New Roman" w:hAnsi="Times New Roman" w:cs="Times New Roman"/>
          <w:sz w:val="24"/>
          <w:szCs w:val="24"/>
        </w:rPr>
        <w:t xml:space="preserve">в </w:t>
      </w:r>
      <w:r w:rsidRPr="0024794B">
        <w:rPr>
          <w:rFonts w:ascii="Times New Roman" w:hAnsi="Times New Roman" w:cs="Times New Roman"/>
          <w:sz w:val="24"/>
          <w:szCs w:val="24"/>
        </w:rPr>
        <w:t>10 класс</w:t>
      </w:r>
      <w:r w:rsidR="003B4558">
        <w:rPr>
          <w:rFonts w:ascii="Times New Roman" w:hAnsi="Times New Roman" w:cs="Times New Roman"/>
          <w:sz w:val="24"/>
          <w:szCs w:val="24"/>
        </w:rPr>
        <w:t>ах</w:t>
      </w:r>
      <w:r w:rsidRPr="0024794B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учреждений, проходящими подготовку по основам военной службы, на базе общеобразовательных учреждений (полного) общего образования.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</w:t>
      </w:r>
      <w:r w:rsidR="00E1565A" w:rsidRPr="0024794B">
        <w:rPr>
          <w:rFonts w:ascii="Times New Roman" w:hAnsi="Times New Roman" w:cs="Times New Roman"/>
          <w:sz w:val="24"/>
          <w:szCs w:val="24"/>
        </w:rPr>
        <w:t>В качестве показателя, необходимого для достижения результатов субсидии, является</w:t>
      </w:r>
      <w:r w:rsidR="009E059F" w:rsidRPr="0024794B">
        <w:rPr>
          <w:rFonts w:ascii="Times New Roman" w:hAnsi="Times New Roman" w:cs="Times New Roman"/>
          <w:sz w:val="24"/>
          <w:szCs w:val="24"/>
        </w:rPr>
        <w:t xml:space="preserve"> количество обучающихся, проходящих  подготовку по основам военной службы, на базе общеобразовательных учреждений.</w:t>
      </w:r>
    </w:p>
    <w:p w:rsidR="009E059F" w:rsidRPr="0024794B" w:rsidRDefault="009E059F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Результатом предоставлени</w:t>
      </w:r>
      <w:r w:rsidR="005C4E75">
        <w:rPr>
          <w:rFonts w:ascii="Times New Roman" w:hAnsi="Times New Roman" w:cs="Times New Roman"/>
          <w:sz w:val="24"/>
          <w:szCs w:val="24"/>
        </w:rPr>
        <w:t>я</w:t>
      </w:r>
      <w:r w:rsidRPr="0024794B">
        <w:rPr>
          <w:rFonts w:ascii="Times New Roman" w:hAnsi="Times New Roman" w:cs="Times New Roman"/>
          <w:sz w:val="24"/>
          <w:szCs w:val="24"/>
        </w:rPr>
        <w:t xml:space="preserve"> субсидии на цель, указанную в </w:t>
      </w:r>
      <w:hyperlink w:anchor="P59" w:history="1">
        <w:r w:rsidRPr="0024794B">
          <w:rPr>
            <w:rFonts w:ascii="Times New Roman" w:hAnsi="Times New Roman" w:cs="Times New Roman"/>
            <w:sz w:val="24"/>
            <w:szCs w:val="24"/>
          </w:rPr>
          <w:t>подпункте 1</w:t>
        </w:r>
        <w:r w:rsidR="003B4558">
          <w:rPr>
            <w:rFonts w:ascii="Times New Roman" w:hAnsi="Times New Roman" w:cs="Times New Roman"/>
            <w:sz w:val="24"/>
            <w:szCs w:val="24"/>
          </w:rPr>
          <w:t>4</w:t>
        </w:r>
        <w:r w:rsidRPr="0024794B">
          <w:rPr>
            <w:rFonts w:ascii="Times New Roman" w:hAnsi="Times New Roman" w:cs="Times New Roman"/>
            <w:sz w:val="24"/>
            <w:szCs w:val="24"/>
          </w:rPr>
          <w:t xml:space="preserve"> пункта 1.2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Порядка, является </w:t>
      </w:r>
      <w:r w:rsidR="005D552E">
        <w:rPr>
          <w:rFonts w:ascii="Times New Roman" w:hAnsi="Times New Roman" w:cs="Times New Roman"/>
          <w:sz w:val="24"/>
          <w:szCs w:val="24"/>
        </w:rPr>
        <w:t>организация</w:t>
      </w:r>
      <w:r w:rsidRPr="0024794B">
        <w:rPr>
          <w:rFonts w:ascii="Times New Roman" w:hAnsi="Times New Roman" w:cs="Times New Roman"/>
          <w:sz w:val="24"/>
          <w:szCs w:val="24"/>
        </w:rPr>
        <w:t xml:space="preserve"> тестирования Всероссийского физкультурно-спортивного комплекса «Готов к труду и обороне». В качестве показателя, необходимого для достижения результатов субсидии, является количество человек, прошедших </w:t>
      </w:r>
      <w:r w:rsidR="002F2BB5" w:rsidRPr="0024794B">
        <w:rPr>
          <w:rFonts w:ascii="Times New Roman" w:hAnsi="Times New Roman" w:cs="Times New Roman"/>
          <w:sz w:val="24"/>
          <w:szCs w:val="24"/>
        </w:rPr>
        <w:t>тестирование Всероссийского физкультурно-спортивного комплекса «Готов к труду и обороне»</w:t>
      </w:r>
      <w:r w:rsidR="00430FBF" w:rsidRPr="0024794B">
        <w:rPr>
          <w:rFonts w:ascii="Times New Roman" w:hAnsi="Times New Roman" w:cs="Times New Roman"/>
          <w:sz w:val="24"/>
          <w:szCs w:val="24"/>
        </w:rPr>
        <w:t>.</w:t>
      </w:r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Результатом предоставлени</w:t>
      </w:r>
      <w:r w:rsidR="005C4E75">
        <w:rPr>
          <w:rFonts w:ascii="Times New Roman" w:hAnsi="Times New Roman" w:cs="Times New Roman"/>
          <w:sz w:val="24"/>
          <w:szCs w:val="24"/>
        </w:rPr>
        <w:t>я</w:t>
      </w:r>
      <w:r w:rsidRPr="0024794B">
        <w:rPr>
          <w:rFonts w:ascii="Times New Roman" w:hAnsi="Times New Roman" w:cs="Times New Roman"/>
          <w:sz w:val="24"/>
          <w:szCs w:val="24"/>
        </w:rPr>
        <w:t xml:space="preserve"> субсидии на цель, указанную в </w:t>
      </w:r>
      <w:hyperlink w:anchor="P59" w:history="1">
        <w:r w:rsidRPr="0024794B">
          <w:rPr>
            <w:rFonts w:ascii="Times New Roman" w:hAnsi="Times New Roman" w:cs="Times New Roman"/>
            <w:sz w:val="24"/>
            <w:szCs w:val="24"/>
          </w:rPr>
          <w:t>подпункте 1</w:t>
        </w:r>
        <w:r w:rsidR="003B4558">
          <w:rPr>
            <w:rFonts w:ascii="Times New Roman" w:hAnsi="Times New Roman" w:cs="Times New Roman"/>
            <w:sz w:val="24"/>
            <w:szCs w:val="24"/>
          </w:rPr>
          <w:t>5</w:t>
        </w:r>
        <w:r w:rsidRPr="0024794B">
          <w:rPr>
            <w:rFonts w:ascii="Times New Roman" w:hAnsi="Times New Roman" w:cs="Times New Roman"/>
            <w:sz w:val="24"/>
            <w:szCs w:val="24"/>
          </w:rPr>
          <w:t xml:space="preserve"> пункта 1.2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</w:t>
      </w:r>
      <w:r w:rsidRPr="0024794B">
        <w:rPr>
          <w:rFonts w:ascii="Times New Roman" w:hAnsi="Times New Roman" w:cs="Times New Roman"/>
          <w:sz w:val="24"/>
          <w:szCs w:val="24"/>
        </w:rPr>
        <w:lastRenderedPageBreak/>
        <w:t>настоящего Порядка, является оказание (выполнение) муниципальной услуги (работы) в случае введения ограничительных мероприятий в условиях чрезвычайной ситуации, режима повышенной готовности и (или) при возникновении угрозы распространения заболеваний, представляющих опасность для окружающих. В качестве показателя, необходимого для достижения результатов субсидии, является доля выплаченной заработной палаты с начислениями, уплаченных налогов, сборов и иных обязательных платежей в бюджеты бюджетной системы Российской Федерации, оплаченных коммунальных платежей.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2.14. Положения, установленные </w:t>
      </w:r>
      <w:hyperlink w:anchor="P102" w:history="1">
        <w:r w:rsidRPr="0024794B">
          <w:rPr>
            <w:rFonts w:ascii="Times New Roman" w:hAnsi="Times New Roman" w:cs="Times New Roman"/>
            <w:sz w:val="24"/>
            <w:szCs w:val="24"/>
          </w:rPr>
          <w:t>пунктом 2.13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. настоящего Порядка, не применяются при предоставлении субсидий на осуществление </w:t>
      </w:r>
      <w:r w:rsidR="00AC0974" w:rsidRPr="0024794B">
        <w:rPr>
          <w:rFonts w:ascii="Times New Roman" w:hAnsi="Times New Roman" w:cs="Times New Roman"/>
          <w:sz w:val="24"/>
          <w:szCs w:val="24"/>
        </w:rPr>
        <w:t xml:space="preserve">выплат физическим лицам, </w:t>
      </w:r>
      <w:r w:rsidRPr="0024794B">
        <w:rPr>
          <w:rFonts w:ascii="Times New Roman" w:hAnsi="Times New Roman" w:cs="Times New Roman"/>
          <w:sz w:val="24"/>
          <w:szCs w:val="24"/>
        </w:rPr>
        <w:t>проведение мероприятий по реорганизации или ликвидации учреждения</w:t>
      </w:r>
      <w:r w:rsidR="006E7E41" w:rsidRPr="0024794B">
        <w:rPr>
          <w:rFonts w:ascii="Times New Roman" w:hAnsi="Times New Roman" w:cs="Times New Roman"/>
          <w:sz w:val="24"/>
          <w:szCs w:val="24"/>
        </w:rPr>
        <w:t xml:space="preserve">; </w:t>
      </w:r>
      <w:r w:rsidR="00AC0974" w:rsidRPr="0024794B">
        <w:rPr>
          <w:rFonts w:ascii="Times New Roman" w:hAnsi="Times New Roman" w:cs="Times New Roman"/>
          <w:sz w:val="24"/>
          <w:szCs w:val="24"/>
        </w:rPr>
        <w:t>погашение задолженности по</w:t>
      </w:r>
      <w:r w:rsidRPr="0024794B">
        <w:rPr>
          <w:rFonts w:ascii="Times New Roman" w:hAnsi="Times New Roman" w:cs="Times New Roman"/>
          <w:sz w:val="24"/>
          <w:szCs w:val="24"/>
        </w:rPr>
        <w:t xml:space="preserve"> судебны</w:t>
      </w:r>
      <w:r w:rsidR="00AC0974" w:rsidRPr="0024794B">
        <w:rPr>
          <w:rFonts w:ascii="Times New Roman" w:hAnsi="Times New Roman" w:cs="Times New Roman"/>
          <w:sz w:val="24"/>
          <w:szCs w:val="24"/>
        </w:rPr>
        <w:t>м</w:t>
      </w:r>
      <w:r w:rsidRPr="0024794B">
        <w:rPr>
          <w:rFonts w:ascii="Times New Roman" w:hAnsi="Times New Roman" w:cs="Times New Roman"/>
          <w:sz w:val="24"/>
          <w:szCs w:val="24"/>
        </w:rPr>
        <w:t xml:space="preserve"> акт</w:t>
      </w:r>
      <w:r w:rsidR="00AC0974" w:rsidRPr="0024794B">
        <w:rPr>
          <w:rFonts w:ascii="Times New Roman" w:hAnsi="Times New Roman" w:cs="Times New Roman"/>
          <w:sz w:val="24"/>
          <w:szCs w:val="24"/>
        </w:rPr>
        <w:t>ам</w:t>
      </w:r>
      <w:r w:rsidRPr="0024794B">
        <w:rPr>
          <w:rFonts w:ascii="Times New Roman" w:hAnsi="Times New Roman" w:cs="Times New Roman"/>
          <w:sz w:val="24"/>
          <w:szCs w:val="24"/>
        </w:rPr>
        <w:t>, вступивши</w:t>
      </w:r>
      <w:r w:rsidR="00AC0974" w:rsidRPr="0024794B">
        <w:rPr>
          <w:rFonts w:ascii="Times New Roman" w:hAnsi="Times New Roman" w:cs="Times New Roman"/>
          <w:sz w:val="24"/>
          <w:szCs w:val="24"/>
        </w:rPr>
        <w:t>м</w:t>
      </w:r>
      <w:r w:rsidRPr="0024794B">
        <w:rPr>
          <w:rFonts w:ascii="Times New Roman" w:hAnsi="Times New Roman" w:cs="Times New Roman"/>
          <w:sz w:val="24"/>
          <w:szCs w:val="24"/>
        </w:rPr>
        <w:t xml:space="preserve"> в законную силу, исполнительны</w:t>
      </w:r>
      <w:r w:rsidR="00AC0974" w:rsidRPr="0024794B">
        <w:rPr>
          <w:rFonts w:ascii="Times New Roman" w:hAnsi="Times New Roman" w:cs="Times New Roman"/>
          <w:sz w:val="24"/>
          <w:szCs w:val="24"/>
        </w:rPr>
        <w:t>м</w:t>
      </w:r>
      <w:r w:rsidRPr="0024794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AC0974" w:rsidRPr="0024794B">
        <w:rPr>
          <w:rFonts w:ascii="Times New Roman" w:hAnsi="Times New Roman" w:cs="Times New Roman"/>
          <w:sz w:val="24"/>
          <w:szCs w:val="24"/>
        </w:rPr>
        <w:t>ам</w:t>
      </w:r>
      <w:r w:rsidR="006E7E41" w:rsidRPr="0024794B">
        <w:rPr>
          <w:rFonts w:ascii="Times New Roman" w:hAnsi="Times New Roman" w:cs="Times New Roman"/>
          <w:sz w:val="24"/>
          <w:szCs w:val="24"/>
        </w:rPr>
        <w:t>;</w:t>
      </w:r>
      <w:r w:rsidRPr="0024794B">
        <w:rPr>
          <w:rFonts w:ascii="Times New Roman" w:hAnsi="Times New Roman" w:cs="Times New Roman"/>
          <w:sz w:val="24"/>
          <w:szCs w:val="24"/>
        </w:rPr>
        <w:t xml:space="preserve"> ликвидаци</w:t>
      </w:r>
      <w:r w:rsidR="00AC0974" w:rsidRPr="0024794B">
        <w:rPr>
          <w:rFonts w:ascii="Times New Roman" w:hAnsi="Times New Roman" w:cs="Times New Roman"/>
          <w:sz w:val="24"/>
          <w:szCs w:val="24"/>
        </w:rPr>
        <w:t>ю</w:t>
      </w:r>
      <w:r w:rsidRPr="0024794B">
        <w:rPr>
          <w:rFonts w:ascii="Times New Roman" w:hAnsi="Times New Roman" w:cs="Times New Roman"/>
          <w:sz w:val="24"/>
          <w:szCs w:val="24"/>
        </w:rPr>
        <w:t xml:space="preserve"> последствий </w:t>
      </w:r>
      <w:r w:rsidR="00722CF9" w:rsidRPr="0024794B">
        <w:rPr>
          <w:rFonts w:ascii="Times New Roman" w:hAnsi="Times New Roman" w:cs="Times New Roman"/>
          <w:sz w:val="24"/>
          <w:szCs w:val="24"/>
        </w:rPr>
        <w:t xml:space="preserve">стихийных бедствий </w:t>
      </w:r>
      <w:r w:rsidRPr="0024794B">
        <w:rPr>
          <w:rFonts w:ascii="Times New Roman" w:hAnsi="Times New Roman" w:cs="Times New Roman"/>
          <w:sz w:val="24"/>
          <w:szCs w:val="24"/>
        </w:rPr>
        <w:t>и осуществление восстановительных работ в случае наступления аварийной (чрезвычайной) ситуации.</w:t>
      </w:r>
    </w:p>
    <w:p w:rsidR="009F3C4D" w:rsidRPr="0024794B" w:rsidRDefault="009F3C4D" w:rsidP="009F3C4D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2.15. Размер субсидии изменяется в случае: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выявления дополнительной потребности учреждения в финансировании иных целей при наличии необходимых бюджетных ассигнований в бюджете </w:t>
      </w:r>
      <w:proofErr w:type="spellStart"/>
      <w:r w:rsidR="006C6E34"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6C6E34" w:rsidRPr="0024794B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24794B">
        <w:rPr>
          <w:rFonts w:ascii="Times New Roman" w:hAnsi="Times New Roman" w:cs="Times New Roman"/>
          <w:sz w:val="24"/>
          <w:szCs w:val="24"/>
        </w:rPr>
        <w:t>Пенз</w:t>
      </w:r>
      <w:r w:rsidR="006C6E34" w:rsidRPr="0024794B">
        <w:rPr>
          <w:rFonts w:ascii="Times New Roman" w:hAnsi="Times New Roman" w:cs="Times New Roman"/>
          <w:sz w:val="24"/>
          <w:szCs w:val="24"/>
        </w:rPr>
        <w:t>енской области;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- выявления органом, осуществляющим функции и полномочия учредителя, необходимости перераспределения объемов субсидии между учреждениями;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- выявления органом, осуществляющим функции и полномочия учредителя, либо учреждением невозможности осуществления расходов на предусмотренные Соглашением цели в полном объеме;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- возникновения у учреждения экономии при проведении конкурсных процедур по закупкам товаров, выполнению работ, оказанию услуг за счет средств, выделенных в форме субсидии;</w:t>
      </w:r>
    </w:p>
    <w:p w:rsidR="009F3C4D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- при уменьшении органу, осуществляющему функции и полномочия учредителя, ранее доведенных лимитов на предоставление субсидии.</w:t>
      </w:r>
    </w:p>
    <w:p w:rsidR="006C6E34" w:rsidRPr="0024794B" w:rsidRDefault="009F3C4D" w:rsidP="009F3C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При изменении размера субсидии орган, осуществляющий функции и полномочия учредителя, вносит изменения в соглашение путем заключения дополнительного соглашения в пределах бюджетных ассигнований, предусмотренных в бюджете </w:t>
      </w:r>
      <w:proofErr w:type="spellStart"/>
      <w:r w:rsidR="006C6E34"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6C6E34" w:rsidRPr="0024794B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24794B">
        <w:rPr>
          <w:rFonts w:ascii="Times New Roman" w:hAnsi="Times New Roman" w:cs="Times New Roman"/>
          <w:sz w:val="24"/>
          <w:szCs w:val="24"/>
        </w:rPr>
        <w:t>Пенз</w:t>
      </w:r>
      <w:r w:rsidR="006C6E34" w:rsidRPr="0024794B">
        <w:rPr>
          <w:rFonts w:ascii="Times New Roman" w:hAnsi="Times New Roman" w:cs="Times New Roman"/>
          <w:sz w:val="24"/>
          <w:szCs w:val="24"/>
        </w:rPr>
        <w:t>енской области.</w:t>
      </w:r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В случае выявления в течение финансового года дополнительной потребности в финансировании иных целей, указанных в </w:t>
      </w:r>
      <w:hyperlink w:anchor="P45" w:history="1">
        <w:r w:rsidRPr="0024794B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. настоящего Порядка, учреждение обращается к учредителю с предложением об изменении объема предоставляемых субсидий на иные цели с приложением документов, указанных в </w:t>
      </w:r>
      <w:hyperlink w:anchor="P73" w:history="1">
        <w:r w:rsidRPr="0024794B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9F3C4D" w:rsidRPr="0024794B" w:rsidRDefault="009F3C4D" w:rsidP="009F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94B">
        <w:rPr>
          <w:rFonts w:ascii="Times New Roman" w:hAnsi="Times New Roman" w:cs="Times New Roman"/>
          <w:sz w:val="24"/>
          <w:szCs w:val="24"/>
        </w:rPr>
        <w:t>В случае образования экономии бюджетных ассигнований и при условии достижения целей и результатов предоставления субсидии с меньшим объемом субсидии учреждение письменно уведомляет об этом орган, осуществляющий функции и полномочия учредителя, в течение пяти рабочих дней со дня заключения договора о закупке товаров, выполнении работ, оказании услуг с представлением органу, осуществляющему функции и полномочия учредителя, документов, содержащих информацию об итогах проведения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конкурсных процедур по закупкам товаров, выполнению работ, оказанию услуг.</w:t>
      </w:r>
    </w:p>
    <w:p w:rsidR="009F3C4D" w:rsidRPr="0024794B" w:rsidRDefault="009F3C4D" w:rsidP="00492A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1DB5" w:rsidRPr="0024794B" w:rsidRDefault="00D61DB5" w:rsidP="00D61DB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III. Требования к отчетности</w:t>
      </w:r>
    </w:p>
    <w:p w:rsidR="00D61DB5" w:rsidRPr="0024794B" w:rsidRDefault="00D61DB5" w:rsidP="00D61D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1DB5" w:rsidRPr="0024794B" w:rsidRDefault="00D61DB5" w:rsidP="00D61D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 xml:space="preserve">Учреждение представляет в орган, осуществляющий функции и полномочия </w:t>
      </w:r>
      <w:r w:rsidRPr="0024794B">
        <w:rPr>
          <w:rFonts w:ascii="Times New Roman" w:hAnsi="Times New Roman" w:cs="Times New Roman"/>
          <w:sz w:val="24"/>
          <w:szCs w:val="24"/>
        </w:rPr>
        <w:lastRenderedPageBreak/>
        <w:t xml:space="preserve">учредителя, отчет о достижении значений результатов предоставления субсидий, об осуществлении расходов, источником финансового обеспечения которых является субсидия, (далее - отчет) и (или) иную дополнительную отчетность (в случае установления ее в соглашении) на бумажном носителе ежеквартально не позднее 3 числа отчетного месяца, по формам согласно </w:t>
      </w:r>
      <w:hyperlink w:anchor="P194" w:history="1">
        <w:r w:rsidRPr="0024794B">
          <w:rPr>
            <w:rFonts w:ascii="Times New Roman" w:hAnsi="Times New Roman" w:cs="Times New Roman"/>
            <w:sz w:val="24"/>
            <w:szCs w:val="24"/>
          </w:rPr>
          <w:t xml:space="preserve">приложениям </w:t>
        </w:r>
        <w:r w:rsidR="008F58FB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, </w:t>
      </w:r>
      <w:r w:rsidR="008F58FB">
        <w:rPr>
          <w:rFonts w:ascii="Times New Roman" w:hAnsi="Times New Roman" w:cs="Times New Roman"/>
          <w:sz w:val="24"/>
          <w:szCs w:val="24"/>
        </w:rPr>
        <w:t>2</w:t>
      </w:r>
      <w:r w:rsidRPr="0024794B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  <w:proofErr w:type="gramEnd"/>
    </w:p>
    <w:p w:rsidR="00D61DB5" w:rsidRPr="0024794B" w:rsidRDefault="00D61DB5" w:rsidP="00492A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1FB6" w:rsidRPr="0024794B" w:rsidRDefault="00A21FB6" w:rsidP="00A21FB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IV. Порядок осуществления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соблюдением целей,</w:t>
      </w:r>
    </w:p>
    <w:p w:rsidR="00A21FB6" w:rsidRPr="0024794B" w:rsidRDefault="00A21FB6" w:rsidP="00A21F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условий и порядка предоставления субсидий и ответственность</w:t>
      </w:r>
    </w:p>
    <w:p w:rsidR="00A21FB6" w:rsidRPr="0024794B" w:rsidRDefault="00A21FB6" w:rsidP="00A21F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за их несоблюдение</w:t>
      </w: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4.1. Орган, осуществляющий функции и полномочия учредителя, орган муниципального финансового контроля в порядке, установленном действующим законодательством, осуществляют обязательную проверку соблюдения учреждением условий, целей и порядка предоставления субсидий на иные цели за счет средств бюджета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Орган, осуществляющий функции и полномочия учредителя, как получатель бюджетных средств, проводит проверку соблюдения получателями субсидии на иные цели условий, целей и порядка предоставления субсидий в сроки, установленные ежегодным планом проверок. Орган, осуществляющий функции и полномочия учредителя, как получатель бюджетных средств, вправе провести внеплановую проверку при наличии информации о недостоверности сведений, содержащихся в документах, представленных получателем субсидии на иные цели для получения субсидии, при установлении фактов неполноты или недостоверности представленных получателям субсидии документов.</w:t>
      </w: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Результаты проведения проверки оформляются актом, который подписывается лицом, осуществляющим проверку и в течение 5-ти дней, направляется получателю субсидии на иные цели вместе с уведомлением о выявленных в период проверки нарушениях.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4.2. Не использованные на 1 января текущего финансового года учреждениями остатки субсидий подлежат возврату в бюджет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области.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 xml:space="preserve">Орган, осуществляющий функции и полномочия учредителя, направляет в срок до 15 января очередного финансового года в Управление финансов Администрации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hyperlink w:anchor="P305" w:history="1">
        <w:r w:rsidRPr="0024794B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об использовании остатков средств субсидии на достижение целей, установленных при предоставлении субсидии, образовавшихся на лицевых счетах по состоянию на 1 января очередного финансового года, по форме согласно приложению </w:t>
      </w:r>
      <w:r w:rsidR="008F58FB">
        <w:rPr>
          <w:rFonts w:ascii="Times New Roman" w:hAnsi="Times New Roman" w:cs="Times New Roman"/>
          <w:sz w:val="24"/>
          <w:szCs w:val="24"/>
        </w:rPr>
        <w:t>3</w:t>
      </w:r>
      <w:r w:rsidRPr="0024794B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  <w:proofErr w:type="gramEnd"/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94B">
        <w:rPr>
          <w:rFonts w:ascii="Times New Roman" w:hAnsi="Times New Roman" w:cs="Times New Roman"/>
          <w:sz w:val="24"/>
          <w:szCs w:val="24"/>
        </w:rPr>
        <w:t>Остаток средств субсидий и (или) средства от возврата ранее произведенных учреждением выплат, источником финансового обеспечения которых являются целевые средства (далее - средства от возврата дебиторской задолженности), могут использоваться муниципальными автономными и бюджетными учреждениями в очередном финансовом году при наличии потребности в направлении их на те же цели в соответствии с решением органа, осуществляющего функции и полномочия учредителя.</w:t>
      </w:r>
      <w:proofErr w:type="gramEnd"/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94B">
        <w:rPr>
          <w:rFonts w:ascii="Times New Roman" w:hAnsi="Times New Roman" w:cs="Times New Roman"/>
          <w:sz w:val="24"/>
          <w:szCs w:val="24"/>
        </w:rPr>
        <w:t>С целью использования средств от возврата дебиторской задолженности учреждение в течение 3-х рабочих дней после поступления данных средств на счет учреждения сообщает об этом путем направления заявления с приложением документов, подтверждающих потребность использования средств (наличие и объем неисполненных обязательств учреждения (за исключением обязательств по выплатам физическим лицам)), органу, осуществляющему функции и полномочия учредителя.</w:t>
      </w:r>
      <w:proofErr w:type="gramEnd"/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Орган, осуществляющий функции и полномочия учредителя, не позднее 30-го рабочего дня со дня поступления в текущем финансовом году на счет учреждения средств от возврата дебиторской задолженности принимает решение о наличии потребности в направлении указанных средств на цели, установленные соглашением: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в связи с изменением условий или расторжением в соответствии с гражданским </w:t>
      </w:r>
      <w:r w:rsidRPr="0024794B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 ранее заключенных учреждениями контрактов (договоров) на закупку товаров, выполнение работ, оказание услуг, в том числе в связи с введением процедур, применяемых в деле о несостоятельности (банкротстве) поставщика (подрядчика, исполнителя);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в связи с реализацией требований обеспечения исполнения заключенных учреждениями контрактов (договоров);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94B">
        <w:rPr>
          <w:rFonts w:ascii="Times New Roman" w:hAnsi="Times New Roman" w:cs="Times New Roman"/>
          <w:sz w:val="24"/>
          <w:szCs w:val="24"/>
        </w:rPr>
        <w:t>в связи с возвратом в соответствии с законодательством Российской Федерации о налогах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и сборах излишне уплаченных сумм налогов, сборов, страховых взносов, пеней, штрафов и процентов;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в связи с возвратом в текущем финансовом году отклоненного кредитной организацией платежа учреждения отчетного финансового года (в том числе по причине неверного указания реквизитов платежа).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После принятия решения о наличии потребности в направлении остатков целевых средств </w:t>
      </w:r>
      <w:proofErr w:type="gramStart"/>
      <w:r w:rsidRPr="0024794B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 xml:space="preserve"> же цели Учредителем вносятся изменения в заключенные соглашения о предоставлении субсидии на иные цели путем заключения дополнительного соглашения о продлении срока действия Соглашения и изменении иных условий Соглашения при необходимости.</w:t>
      </w: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Бюджетные ассигнования в объеме подтвержденной потребности должны быть использованы учреждением не позднее 1 октября текущего финансового года.</w:t>
      </w: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49"/>
      <w:bookmarkEnd w:id="14"/>
      <w:r w:rsidRPr="0024794B">
        <w:rPr>
          <w:rFonts w:ascii="Times New Roman" w:hAnsi="Times New Roman" w:cs="Times New Roman"/>
          <w:sz w:val="24"/>
          <w:szCs w:val="24"/>
        </w:rPr>
        <w:t>В иных случаях, а также в случаях непредставления учреждением документов (сведений), подтверждающих потребность использования средств от возврата дебиторской задолженности, орган, осуществляющий функции и полномочия учредителя, принимает решение об отказе в использовании средств от возврата дебиторской задолженности.</w:t>
      </w: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Орган, осуществляющий функции и полномочия учредителя, в течение 3-х рабочих дней после принятия решения об отказе в использовании средств от возврата дебиторской задолженности письменно уведомляет об этом учреждение, получившее субсидию на иные цели.</w:t>
      </w: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Учреждение в течение десяти рабочих дней после получения уведомления, предусмотренного </w:t>
      </w:r>
      <w:hyperlink w:anchor="P149" w:history="1">
        <w:r w:rsidRPr="0024794B">
          <w:rPr>
            <w:rFonts w:ascii="Times New Roman" w:hAnsi="Times New Roman" w:cs="Times New Roman"/>
            <w:sz w:val="24"/>
            <w:szCs w:val="24"/>
          </w:rPr>
          <w:t>абзацем 11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пункта, возвращает указанную в нем денежную сумму в бюджет </w:t>
      </w:r>
      <w:proofErr w:type="spellStart"/>
      <w:r w:rsidR="009847EF"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9847EF"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24794B">
        <w:rPr>
          <w:rFonts w:ascii="Times New Roman" w:hAnsi="Times New Roman" w:cs="Times New Roman"/>
          <w:sz w:val="24"/>
          <w:szCs w:val="24"/>
        </w:rPr>
        <w:t>.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4.3. Меры ответственности за нарушение условий, целей и порядка предоставления субсидии.</w:t>
      </w:r>
    </w:p>
    <w:p w:rsidR="00A21FB6" w:rsidRPr="0024794B" w:rsidRDefault="00A21FB6" w:rsidP="00A21FB6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4.3.1. Субсидия подлежит возврату в случае: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54"/>
      <w:bookmarkEnd w:id="15"/>
      <w:r w:rsidRPr="0024794B">
        <w:rPr>
          <w:rFonts w:ascii="Times New Roman" w:hAnsi="Times New Roman" w:cs="Times New Roman"/>
          <w:sz w:val="24"/>
          <w:szCs w:val="24"/>
        </w:rPr>
        <w:t>а) нарушения получателем условий, установленных при их предоставлении, выявленных по факту проверок, проведенных органом, осуществляющим функции и полномочия учредителя (органом муниципального финансового контроля);</w:t>
      </w:r>
    </w:p>
    <w:p w:rsidR="00A21FB6" w:rsidRPr="0024794B" w:rsidRDefault="00A21FB6" w:rsidP="00A21FB6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55"/>
      <w:bookmarkEnd w:id="16"/>
      <w:r w:rsidRPr="0024794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значения результата предоставления субсидии;</w:t>
      </w:r>
    </w:p>
    <w:p w:rsidR="00A21FB6" w:rsidRPr="0024794B" w:rsidRDefault="00A21FB6" w:rsidP="00A21FB6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56"/>
      <w:bookmarkEnd w:id="17"/>
      <w:r w:rsidRPr="0024794B">
        <w:rPr>
          <w:rFonts w:ascii="Times New Roman" w:hAnsi="Times New Roman" w:cs="Times New Roman"/>
          <w:sz w:val="24"/>
          <w:szCs w:val="24"/>
        </w:rPr>
        <w:t>в) при нарушении целей получения субсидии.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4.3.2. Возврат субсидии осуществляется в доход бюджета </w:t>
      </w:r>
      <w:proofErr w:type="spellStart"/>
      <w:r w:rsidR="009847EF"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9847EF"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24794B">
        <w:rPr>
          <w:rFonts w:ascii="Times New Roman" w:hAnsi="Times New Roman" w:cs="Times New Roman"/>
          <w:sz w:val="24"/>
          <w:szCs w:val="24"/>
        </w:rPr>
        <w:t>: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в случае установления факта, предусмотренного </w:t>
      </w:r>
      <w:hyperlink w:anchor="P154" w:history="1">
        <w:r w:rsidRPr="0024794B">
          <w:rPr>
            <w:rFonts w:ascii="Times New Roman" w:hAnsi="Times New Roman" w:cs="Times New Roman"/>
            <w:sz w:val="24"/>
            <w:szCs w:val="24"/>
          </w:rPr>
          <w:t>подпунктом "а" пункта 4.3.1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Порядка - в полном объеме полученной субсидии;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в случае установления факта, предусмотренного </w:t>
      </w:r>
      <w:hyperlink w:anchor="P155" w:history="1">
        <w:r w:rsidRPr="0024794B">
          <w:rPr>
            <w:rFonts w:ascii="Times New Roman" w:hAnsi="Times New Roman" w:cs="Times New Roman"/>
            <w:sz w:val="24"/>
            <w:szCs w:val="24"/>
          </w:rPr>
          <w:t>подпунктом "б" пункта 4.3.1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</w:t>
      </w:r>
      <w:r w:rsidRPr="0024794B">
        <w:rPr>
          <w:rFonts w:ascii="Times New Roman" w:hAnsi="Times New Roman" w:cs="Times New Roman"/>
          <w:sz w:val="24"/>
          <w:szCs w:val="24"/>
        </w:rPr>
        <w:lastRenderedPageBreak/>
        <w:t>настоящего Порядка, получатель субсидии осуществляет возврат суммы субсидии, рассчитанной по формуле:</w:t>
      </w:r>
    </w:p>
    <w:p w:rsidR="00A21FB6" w:rsidRPr="0024794B" w:rsidRDefault="00A21FB6" w:rsidP="00A21F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1FB6" w:rsidRPr="0024794B" w:rsidRDefault="00A21FB6" w:rsidP="00A21FB6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4794B">
        <w:rPr>
          <w:rFonts w:ascii="Times New Roman" w:hAnsi="Times New Roman" w:cs="Times New Roman"/>
          <w:sz w:val="24"/>
          <w:szCs w:val="24"/>
          <w:u w:val="single"/>
        </w:rPr>
        <w:t>V</w:t>
      </w:r>
      <w:proofErr w:type="gramEnd"/>
      <w:r w:rsidRPr="0024794B">
        <w:rPr>
          <w:rFonts w:ascii="Times New Roman" w:hAnsi="Times New Roman" w:cs="Times New Roman"/>
          <w:sz w:val="24"/>
          <w:szCs w:val="24"/>
          <w:u w:val="single"/>
        </w:rPr>
        <w:t>возв</w:t>
      </w:r>
      <w:proofErr w:type="spellEnd"/>
      <w:r w:rsidRPr="0024794B">
        <w:rPr>
          <w:rFonts w:ascii="Times New Roman" w:hAnsi="Times New Roman" w:cs="Times New Roman"/>
          <w:sz w:val="24"/>
          <w:szCs w:val="24"/>
          <w:u w:val="single"/>
        </w:rPr>
        <w:t xml:space="preserve">. = </w:t>
      </w:r>
      <w:proofErr w:type="spellStart"/>
      <w:proofErr w:type="gramStart"/>
      <w:r w:rsidRPr="0024794B">
        <w:rPr>
          <w:rFonts w:ascii="Times New Roman" w:hAnsi="Times New Roman" w:cs="Times New Roman"/>
          <w:sz w:val="24"/>
          <w:szCs w:val="24"/>
          <w:u w:val="single"/>
        </w:rPr>
        <w:t>V</w:t>
      </w:r>
      <w:proofErr w:type="gramEnd"/>
      <w:r w:rsidRPr="0024794B">
        <w:rPr>
          <w:rFonts w:ascii="Times New Roman" w:hAnsi="Times New Roman" w:cs="Times New Roman"/>
          <w:sz w:val="24"/>
          <w:szCs w:val="24"/>
          <w:u w:val="single"/>
        </w:rPr>
        <w:t>суб</w:t>
      </w:r>
      <w:proofErr w:type="spellEnd"/>
      <w:r w:rsidRPr="0024794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24794B">
        <w:rPr>
          <w:rFonts w:ascii="Times New Roman" w:hAnsi="Times New Roman" w:cs="Times New Roman"/>
          <w:sz w:val="24"/>
          <w:szCs w:val="24"/>
          <w:u w:val="single"/>
        </w:rPr>
        <w:t>x</w:t>
      </w:r>
      <w:proofErr w:type="spellEnd"/>
      <w:r w:rsidRPr="0024794B">
        <w:rPr>
          <w:rFonts w:ascii="Times New Roman" w:hAnsi="Times New Roman" w:cs="Times New Roman"/>
          <w:sz w:val="24"/>
          <w:szCs w:val="24"/>
          <w:u w:val="single"/>
        </w:rPr>
        <w:t xml:space="preserve"> (1 - </w:t>
      </w:r>
      <w:proofErr w:type="spellStart"/>
      <w:r w:rsidRPr="0024794B">
        <w:rPr>
          <w:rFonts w:ascii="Times New Roman" w:hAnsi="Times New Roman" w:cs="Times New Roman"/>
          <w:sz w:val="24"/>
          <w:szCs w:val="24"/>
          <w:u w:val="single"/>
        </w:rPr>
        <w:t>Пф</w:t>
      </w:r>
      <w:proofErr w:type="spellEnd"/>
      <w:r w:rsidRPr="0024794B">
        <w:rPr>
          <w:rFonts w:ascii="Times New Roman" w:hAnsi="Times New Roman" w:cs="Times New Roman"/>
          <w:sz w:val="24"/>
          <w:szCs w:val="24"/>
          <w:u w:val="single"/>
        </w:rPr>
        <w:t xml:space="preserve"> / </w:t>
      </w:r>
      <w:proofErr w:type="spellStart"/>
      <w:r w:rsidRPr="0024794B">
        <w:rPr>
          <w:rFonts w:ascii="Times New Roman" w:hAnsi="Times New Roman" w:cs="Times New Roman"/>
          <w:sz w:val="24"/>
          <w:szCs w:val="24"/>
          <w:u w:val="single"/>
        </w:rPr>
        <w:t>Пу</w:t>
      </w:r>
      <w:proofErr w:type="spellEnd"/>
      <w:r w:rsidRPr="0024794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24794B">
        <w:rPr>
          <w:rFonts w:ascii="Times New Roman" w:hAnsi="Times New Roman" w:cs="Times New Roman"/>
          <w:sz w:val="24"/>
          <w:szCs w:val="24"/>
        </w:rPr>
        <w:t>, где:</w:t>
      </w:r>
    </w:p>
    <w:p w:rsidR="009847EF" w:rsidRPr="0024794B" w:rsidRDefault="009847EF" w:rsidP="009847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47EF" w:rsidRPr="0024794B" w:rsidRDefault="00A21FB6" w:rsidP="009847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4794B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>возв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. - объем субсидии, подлежащий возврату в бюджет </w:t>
      </w:r>
      <w:proofErr w:type="spellStart"/>
      <w:r w:rsidR="009847EF" w:rsidRPr="0024794B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9847EF" w:rsidRPr="0024794B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24794B">
        <w:rPr>
          <w:rFonts w:ascii="Times New Roman" w:hAnsi="Times New Roman" w:cs="Times New Roman"/>
          <w:sz w:val="24"/>
          <w:szCs w:val="24"/>
        </w:rPr>
        <w:t>;</w:t>
      </w:r>
    </w:p>
    <w:p w:rsidR="009847EF" w:rsidRPr="0024794B" w:rsidRDefault="00A21FB6" w:rsidP="009847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4794B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24794B">
        <w:rPr>
          <w:rFonts w:ascii="Times New Roman" w:hAnsi="Times New Roman" w:cs="Times New Roman"/>
          <w:sz w:val="24"/>
          <w:szCs w:val="24"/>
        </w:rPr>
        <w:t>суб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>. - объем субсидии, предоставленной получателю субсидии в отчетном финансовом году;</w:t>
      </w:r>
    </w:p>
    <w:p w:rsidR="009847EF" w:rsidRPr="0024794B" w:rsidRDefault="00A21FB6" w:rsidP="009847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Пф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- фактический показатель результата предоставления субсидий;</w:t>
      </w:r>
    </w:p>
    <w:p w:rsidR="00A21FB6" w:rsidRPr="0024794B" w:rsidRDefault="00A21FB6" w:rsidP="009847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794B">
        <w:rPr>
          <w:rFonts w:ascii="Times New Roman" w:hAnsi="Times New Roman" w:cs="Times New Roman"/>
          <w:sz w:val="24"/>
          <w:szCs w:val="24"/>
        </w:rPr>
        <w:t>Пу</w:t>
      </w:r>
      <w:proofErr w:type="spellEnd"/>
      <w:r w:rsidRPr="0024794B">
        <w:rPr>
          <w:rFonts w:ascii="Times New Roman" w:hAnsi="Times New Roman" w:cs="Times New Roman"/>
          <w:sz w:val="24"/>
          <w:szCs w:val="24"/>
        </w:rPr>
        <w:t xml:space="preserve"> - показатель результата предоставления субсидий, установленный Порядком;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 xml:space="preserve">- в случае установления факта, предусмотренного </w:t>
      </w:r>
      <w:hyperlink w:anchor="P156" w:history="1">
        <w:r w:rsidRPr="0024794B">
          <w:rPr>
            <w:rFonts w:ascii="Times New Roman" w:hAnsi="Times New Roman" w:cs="Times New Roman"/>
            <w:sz w:val="24"/>
            <w:szCs w:val="24"/>
          </w:rPr>
          <w:t>подпунктом "в" пункта 4.3.1</w:t>
        </w:r>
      </w:hyperlink>
      <w:r w:rsidRPr="0024794B">
        <w:rPr>
          <w:rFonts w:ascii="Times New Roman" w:hAnsi="Times New Roman" w:cs="Times New Roman"/>
          <w:sz w:val="24"/>
          <w:szCs w:val="24"/>
        </w:rPr>
        <w:t xml:space="preserve"> настоящего Порядка, в объеме нецелевого использования субсидии.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В указанных случаях, выявленных органом, осуществляющим функции и полномочия учредителя (органом муниципального финансового контроля) по фактам проведения проверок, орган, осуществляющий функции и полномочия учредителя (орган муниципального финансового контроля) в течение 10 рабочих дней направляет получателю субсидии письменное требование о возврате субсидии.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4.4. Органы, осуществляющие функции и полномочия учредителя, контролируют целевое использование субсидий учреждениями.</w:t>
      </w:r>
    </w:p>
    <w:p w:rsidR="00A21FB6" w:rsidRPr="0024794B" w:rsidRDefault="00A21FB6" w:rsidP="00A21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94B">
        <w:rPr>
          <w:rFonts w:ascii="Times New Roman" w:hAnsi="Times New Roman" w:cs="Times New Roman"/>
          <w:sz w:val="24"/>
          <w:szCs w:val="24"/>
        </w:rPr>
        <w:t>4.5. Учреждение несет ответственность за нецелевое использование субсидии в соответствии с действующим законодательством Российской Федерации.</w:t>
      </w:r>
    </w:p>
    <w:p w:rsidR="009847EF" w:rsidRDefault="009847EF" w:rsidP="00A21FB6">
      <w:pPr>
        <w:pStyle w:val="ConsPlusNormal"/>
        <w:ind w:firstLine="540"/>
        <w:jc w:val="both"/>
      </w:pPr>
    </w:p>
    <w:p w:rsidR="00A21FB6" w:rsidRDefault="00A21FB6" w:rsidP="00A21FB6">
      <w:pPr>
        <w:pStyle w:val="ConsPlusNormal"/>
        <w:ind w:firstLine="540"/>
        <w:jc w:val="both"/>
      </w:pPr>
    </w:p>
    <w:p w:rsidR="00B21DF3" w:rsidRDefault="00B21DF3" w:rsidP="00492ADC">
      <w:pPr>
        <w:pStyle w:val="ConsPlusNormal"/>
        <w:ind w:firstLine="540"/>
        <w:jc w:val="both"/>
      </w:pPr>
    </w:p>
    <w:p w:rsidR="00D61DB5" w:rsidRDefault="00D61DB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492ADC">
      <w:pPr>
        <w:pStyle w:val="ConsPlusNormal"/>
        <w:ind w:firstLine="540"/>
        <w:jc w:val="both"/>
      </w:pPr>
    </w:p>
    <w:p w:rsidR="00BF1645" w:rsidRDefault="00BF1645" w:rsidP="00BF1645">
      <w:pPr>
        <w:pStyle w:val="ConsPlusNormal"/>
        <w:jc w:val="right"/>
        <w:outlineLvl w:val="1"/>
      </w:pPr>
      <w:r>
        <w:t xml:space="preserve">Приложение </w:t>
      </w:r>
      <w:r w:rsidR="008F58FB">
        <w:t>1</w:t>
      </w:r>
    </w:p>
    <w:p w:rsidR="00BF1645" w:rsidRDefault="00BF1645" w:rsidP="00BF1645">
      <w:pPr>
        <w:pStyle w:val="ConsPlusNormal"/>
        <w:jc w:val="right"/>
      </w:pPr>
      <w:r>
        <w:t>к Порядку, утвержденному</w:t>
      </w:r>
    </w:p>
    <w:p w:rsidR="00BF1645" w:rsidRDefault="00BF1645" w:rsidP="00BF1645">
      <w:pPr>
        <w:pStyle w:val="ConsPlusNormal"/>
        <w:jc w:val="right"/>
      </w:pPr>
      <w:r>
        <w:t xml:space="preserve">постановлением администрации </w:t>
      </w:r>
    </w:p>
    <w:p w:rsidR="00BF1645" w:rsidRDefault="00BF1645" w:rsidP="00BF1645">
      <w:pPr>
        <w:pStyle w:val="ConsPlusNormal"/>
        <w:jc w:val="right"/>
      </w:pPr>
      <w:proofErr w:type="spellStart"/>
      <w:r>
        <w:t>Колышлейского</w:t>
      </w:r>
      <w:proofErr w:type="spellEnd"/>
      <w:r>
        <w:t xml:space="preserve"> района Пензенской области</w:t>
      </w:r>
    </w:p>
    <w:p w:rsidR="00BF1645" w:rsidRDefault="00BF1645" w:rsidP="00BF1645">
      <w:pPr>
        <w:pStyle w:val="ConsPlusNormal"/>
        <w:jc w:val="right"/>
      </w:pPr>
      <w:r>
        <w:t xml:space="preserve">от </w:t>
      </w:r>
      <w:r>
        <w:rPr>
          <w:rFonts w:hint="eastAsia"/>
        </w:rPr>
        <w:t>«</w:t>
      </w:r>
      <w:r w:rsidR="004C4BA8">
        <w:t>28</w:t>
      </w:r>
      <w:r>
        <w:rPr>
          <w:rFonts w:hint="eastAsia"/>
        </w:rPr>
        <w:t>»</w:t>
      </w:r>
      <w:r w:rsidR="004C4BA8">
        <w:t xml:space="preserve"> декабря </w:t>
      </w:r>
      <w:r>
        <w:t xml:space="preserve"> 20</w:t>
      </w:r>
      <w:r w:rsidR="004C4BA8">
        <w:t>11</w:t>
      </w:r>
      <w:r>
        <w:t xml:space="preserve"> г. N</w:t>
      </w:r>
      <w:r w:rsidR="004C4BA8">
        <w:t xml:space="preserve"> 520-п</w:t>
      </w:r>
    </w:p>
    <w:p w:rsidR="00BF1645" w:rsidRDefault="00BF1645" w:rsidP="00BF1645">
      <w:pPr>
        <w:pStyle w:val="ConsPlusNormal"/>
        <w:ind w:firstLine="540"/>
        <w:jc w:val="both"/>
      </w:pP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  <w:r>
        <w:t xml:space="preserve">                                            </w:t>
      </w:r>
      <w:r w:rsidRPr="00BF1645">
        <w:rPr>
          <w:rFonts w:ascii="Times New Roman" w:hAnsi="Times New Roman" w:cs="Times New Roman"/>
        </w:rPr>
        <w:t>СОГЛАСОВАНО</w:t>
      </w: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 xml:space="preserve">                                            Наименование должности</w:t>
      </w: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 xml:space="preserve">                                            уполномоченного</w:t>
      </w: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 xml:space="preserve">                                            лица органа местного</w:t>
      </w: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 xml:space="preserve">                                            самоуправления, осуществляющего</w:t>
      </w: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 xml:space="preserve">                                            функции и полномочия учредителя</w:t>
      </w: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 xml:space="preserve">                                            _______________________ Ф.И.О.</w:t>
      </w:r>
    </w:p>
    <w:p w:rsidR="00BF1645" w:rsidRDefault="00BF1645" w:rsidP="00BF164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Pr="00BF1645">
        <w:rPr>
          <w:rFonts w:ascii="Times New Roman" w:hAnsi="Times New Roman" w:cs="Times New Roman"/>
        </w:rPr>
        <w:t xml:space="preserve">       (подпись)</w:t>
      </w:r>
    </w:p>
    <w:p w:rsidR="00BF1645" w:rsidRPr="00BF1645" w:rsidRDefault="00BF1645" w:rsidP="00BF1645">
      <w:pPr>
        <w:pStyle w:val="ConsPlusNonformat"/>
        <w:rPr>
          <w:rFonts w:ascii="Times New Roman" w:hAnsi="Times New Roman" w:cs="Times New Roman"/>
        </w:rPr>
      </w:pP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 xml:space="preserve">                                              "___" __________ 20____ г.</w:t>
      </w:r>
    </w:p>
    <w:p w:rsidR="00BF1645" w:rsidRPr="00BF1645" w:rsidRDefault="00BF1645" w:rsidP="00BF1645">
      <w:pPr>
        <w:pStyle w:val="ConsPlusNonformat"/>
        <w:jc w:val="right"/>
        <w:rPr>
          <w:rFonts w:ascii="Times New Roman" w:hAnsi="Times New Roman" w:cs="Times New Roman"/>
        </w:rPr>
      </w:pPr>
    </w:p>
    <w:p w:rsidR="00BF1645" w:rsidRPr="00BF1645" w:rsidRDefault="00BF1645" w:rsidP="00BF1645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194"/>
      <w:bookmarkEnd w:id="18"/>
      <w:r w:rsidRPr="00BF1645">
        <w:rPr>
          <w:rFonts w:ascii="Times New Roman" w:hAnsi="Times New Roman" w:cs="Times New Roman"/>
        </w:rPr>
        <w:t>ОТЧЕТ</w:t>
      </w:r>
    </w:p>
    <w:p w:rsidR="00BF1645" w:rsidRPr="00BF1645" w:rsidRDefault="00BF1645" w:rsidP="00BF1645">
      <w:pPr>
        <w:pStyle w:val="ConsPlusNonformat"/>
        <w:jc w:val="center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>о достижении показателей, необходимых для</w:t>
      </w:r>
      <w:r>
        <w:rPr>
          <w:rFonts w:ascii="Times New Roman" w:hAnsi="Times New Roman" w:cs="Times New Roman"/>
        </w:rPr>
        <w:t xml:space="preserve"> </w:t>
      </w:r>
      <w:r w:rsidRPr="00BF1645">
        <w:rPr>
          <w:rFonts w:ascii="Times New Roman" w:hAnsi="Times New Roman" w:cs="Times New Roman"/>
        </w:rPr>
        <w:t>достижения результатов субсидии на иные цели</w:t>
      </w:r>
    </w:p>
    <w:p w:rsidR="00BF1645" w:rsidRPr="00BF1645" w:rsidRDefault="00BF1645" w:rsidP="00BF1645">
      <w:pPr>
        <w:pStyle w:val="ConsPlusNonformat"/>
        <w:jc w:val="center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>____________________________________________________________</w:t>
      </w:r>
    </w:p>
    <w:p w:rsidR="00BF1645" w:rsidRPr="00BF1645" w:rsidRDefault="00BF1645" w:rsidP="00BF164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F1645">
        <w:rPr>
          <w:rFonts w:ascii="Times New Roman" w:hAnsi="Times New Roman" w:cs="Times New Roman"/>
        </w:rPr>
        <w:t>(наименование муниципального бюджетного или муниципального</w:t>
      </w:r>
      <w:proofErr w:type="gramEnd"/>
    </w:p>
    <w:p w:rsidR="00BF1645" w:rsidRPr="00BF1645" w:rsidRDefault="00BF1645" w:rsidP="00BF1645">
      <w:pPr>
        <w:pStyle w:val="ConsPlusNonformat"/>
        <w:jc w:val="center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 xml:space="preserve">автономного учреждения </w:t>
      </w:r>
      <w:proofErr w:type="spellStart"/>
      <w:r>
        <w:rPr>
          <w:rFonts w:ascii="Times New Roman" w:hAnsi="Times New Roman" w:cs="Times New Roman"/>
        </w:rPr>
        <w:t>Колышлейского</w:t>
      </w:r>
      <w:proofErr w:type="spellEnd"/>
      <w:r>
        <w:rPr>
          <w:rFonts w:ascii="Times New Roman" w:hAnsi="Times New Roman" w:cs="Times New Roman"/>
        </w:rPr>
        <w:t xml:space="preserve"> района Пензе</w:t>
      </w:r>
      <w:r w:rsidR="004C4BA8">
        <w:rPr>
          <w:rFonts w:ascii="Times New Roman" w:hAnsi="Times New Roman" w:cs="Times New Roman"/>
        </w:rPr>
        <w:t>нской области</w:t>
      </w:r>
      <w:r w:rsidRPr="00BF1645">
        <w:rPr>
          <w:rFonts w:ascii="Times New Roman" w:hAnsi="Times New Roman" w:cs="Times New Roman"/>
        </w:rPr>
        <w:t>)</w:t>
      </w:r>
    </w:p>
    <w:p w:rsidR="00BF1645" w:rsidRPr="00BF1645" w:rsidRDefault="00BF1645" w:rsidP="00BF1645">
      <w:pPr>
        <w:pStyle w:val="ConsPlusNonformat"/>
        <w:jc w:val="center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>за _______________ 20________ года</w:t>
      </w:r>
    </w:p>
    <w:p w:rsidR="00BF1645" w:rsidRPr="00BF1645" w:rsidRDefault="00BF1645" w:rsidP="00BF1645">
      <w:pPr>
        <w:pStyle w:val="ConsPlusNonformat"/>
        <w:jc w:val="center"/>
        <w:rPr>
          <w:rFonts w:ascii="Times New Roman" w:hAnsi="Times New Roman" w:cs="Times New Roman"/>
        </w:rPr>
      </w:pPr>
      <w:r w:rsidRPr="00BF1645">
        <w:rPr>
          <w:rFonts w:ascii="Times New Roman" w:hAnsi="Times New Roman" w:cs="Times New Roman"/>
        </w:rPr>
        <w:t>(период с начала года)</w:t>
      </w:r>
    </w:p>
    <w:p w:rsidR="00BF1645" w:rsidRDefault="00BF1645" w:rsidP="00BF164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4"/>
        <w:gridCol w:w="3067"/>
        <w:gridCol w:w="2127"/>
        <w:gridCol w:w="850"/>
        <w:gridCol w:w="1276"/>
        <w:gridCol w:w="1417"/>
      </w:tblGrid>
      <w:tr w:rsidR="00BF1645" w:rsidRPr="008F58FB" w:rsidTr="008F58FB">
        <w:tc>
          <w:tcPr>
            <w:tcW w:w="964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spellStart"/>
            <w:proofErr w:type="gramStart"/>
            <w:r w:rsidRPr="008F58FB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8F58FB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8F58FB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306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расходов бюджета (ГРБС </w:t>
            </w:r>
            <w:proofErr w:type="gramStart"/>
            <w:r w:rsidRPr="008F58FB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Pr="008F58FB">
              <w:rPr>
                <w:rFonts w:ascii="Times New Roman" w:hAnsi="Times New Roman" w:cs="Times New Roman"/>
                <w:sz w:val="20"/>
              </w:rPr>
              <w:t xml:space="preserve"> ПР КВР </w:t>
            </w:r>
            <w:hyperlink r:id="rId6" w:history="1">
              <w:r w:rsidRPr="008F58FB">
                <w:rPr>
                  <w:rFonts w:ascii="Times New Roman" w:hAnsi="Times New Roman" w:cs="Times New Roman"/>
                  <w:sz w:val="20"/>
                </w:rPr>
                <w:t>КОСГУ</w:t>
              </w:r>
            </w:hyperlink>
            <w:r w:rsidRPr="008F58F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Наименование целевого показателя</w:t>
            </w:r>
          </w:p>
        </w:tc>
        <w:tc>
          <w:tcPr>
            <w:tcW w:w="850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План на год</w:t>
            </w:r>
          </w:p>
        </w:tc>
        <w:tc>
          <w:tcPr>
            <w:tcW w:w="141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Факт</w:t>
            </w:r>
          </w:p>
        </w:tc>
      </w:tr>
      <w:tr w:rsidR="00BF1645" w:rsidRPr="008F58FB" w:rsidTr="008F58FB">
        <w:tc>
          <w:tcPr>
            <w:tcW w:w="964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06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2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0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</w:tbl>
    <w:p w:rsidR="00BF1645" w:rsidRDefault="00BF1645" w:rsidP="00BF1645">
      <w:pPr>
        <w:pStyle w:val="ConsPlusNormal"/>
        <w:ind w:firstLine="540"/>
        <w:jc w:val="both"/>
      </w:pPr>
    </w:p>
    <w:p w:rsidR="00BF1645" w:rsidRDefault="00BF1645" w:rsidP="00BF1645">
      <w:pPr>
        <w:pStyle w:val="ConsPlusNonformat"/>
        <w:jc w:val="both"/>
      </w:pPr>
      <w:r>
        <w:t>____________________________________________           ____________________</w:t>
      </w: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4C4BA8">
        <w:rPr>
          <w:rFonts w:ascii="Times New Roman" w:hAnsi="Times New Roman" w:cs="Times New Roman"/>
        </w:rPr>
        <w:t xml:space="preserve">(руководитель муниципального бюджетного или </w:t>
      </w:r>
      <w:r w:rsidR="004C4BA8">
        <w:rPr>
          <w:rFonts w:ascii="Times New Roman" w:hAnsi="Times New Roman" w:cs="Times New Roman"/>
        </w:rPr>
        <w:t xml:space="preserve">                    </w:t>
      </w:r>
      <w:r w:rsidRPr="004C4BA8">
        <w:rPr>
          <w:rFonts w:ascii="Times New Roman" w:hAnsi="Times New Roman" w:cs="Times New Roman"/>
        </w:rPr>
        <w:t xml:space="preserve">          </w:t>
      </w:r>
      <w:r w:rsidR="004C4BA8">
        <w:rPr>
          <w:rFonts w:ascii="Times New Roman" w:hAnsi="Times New Roman" w:cs="Times New Roman"/>
        </w:rPr>
        <w:t xml:space="preserve">                      </w:t>
      </w:r>
      <w:r w:rsidRPr="004C4BA8">
        <w:rPr>
          <w:rFonts w:ascii="Times New Roman" w:hAnsi="Times New Roman" w:cs="Times New Roman"/>
        </w:rPr>
        <w:t xml:space="preserve">      (Подпись)</w:t>
      </w:r>
      <w:proofErr w:type="gramEnd"/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муниципального автономного учреждения</w:t>
      </w:r>
    </w:p>
    <w:p w:rsidR="00BF1645" w:rsidRPr="004C4BA8" w:rsidRDefault="004C4BA8" w:rsidP="00BF1645">
      <w:pPr>
        <w:pStyle w:val="ConsPlusNonformat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Колышлейского</w:t>
      </w:r>
      <w:proofErr w:type="spellEnd"/>
      <w:r>
        <w:rPr>
          <w:rFonts w:ascii="Times New Roman" w:hAnsi="Times New Roman" w:cs="Times New Roman"/>
        </w:rPr>
        <w:t xml:space="preserve"> района </w:t>
      </w:r>
      <w:r w:rsidR="00BF1645" w:rsidRPr="004C4BA8">
        <w:rPr>
          <w:rFonts w:ascii="Times New Roman" w:hAnsi="Times New Roman" w:cs="Times New Roman"/>
        </w:rPr>
        <w:t>Пенз</w:t>
      </w:r>
      <w:r>
        <w:rPr>
          <w:rFonts w:ascii="Times New Roman" w:hAnsi="Times New Roman" w:cs="Times New Roman"/>
        </w:rPr>
        <w:t>енской области)</w:t>
      </w:r>
      <w:proofErr w:type="gramEnd"/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М.П.</w:t>
      </w: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"____" _____________ 20_______ года</w:t>
      </w: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________________________________                       ____________________</w:t>
      </w:r>
    </w:p>
    <w:p w:rsidR="00BF1645" w:rsidRPr="004C4BA8" w:rsidRDefault="004C4BA8" w:rsidP="00BF16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BF1645" w:rsidRPr="004C4BA8">
        <w:rPr>
          <w:rFonts w:ascii="Times New Roman" w:hAnsi="Times New Roman" w:cs="Times New Roman"/>
        </w:rPr>
        <w:t xml:space="preserve"> (главный бухгалтер)                                 </w:t>
      </w:r>
      <w:r>
        <w:rPr>
          <w:rFonts w:ascii="Times New Roman" w:hAnsi="Times New Roman" w:cs="Times New Roman"/>
        </w:rPr>
        <w:t xml:space="preserve">         </w:t>
      </w:r>
      <w:r w:rsidR="00BF1645" w:rsidRPr="004C4BA8">
        <w:rPr>
          <w:rFonts w:ascii="Times New Roman" w:hAnsi="Times New Roman" w:cs="Times New Roman"/>
        </w:rPr>
        <w:t xml:space="preserve">      (Подпись)</w:t>
      </w:r>
    </w:p>
    <w:p w:rsidR="00BF1645" w:rsidRDefault="004C4BA8" w:rsidP="00BF1645">
      <w:pPr>
        <w:pStyle w:val="ConsPlusNormal"/>
        <w:ind w:firstLine="540"/>
        <w:jc w:val="both"/>
      </w:pPr>
      <w:r>
        <w:t xml:space="preserve">            </w:t>
      </w:r>
    </w:p>
    <w:p w:rsidR="00BF1645" w:rsidRDefault="00BF1645" w:rsidP="00BF1645">
      <w:pPr>
        <w:pStyle w:val="ConsPlusNormal"/>
        <w:ind w:firstLine="540"/>
        <w:jc w:val="both"/>
      </w:pPr>
    </w:p>
    <w:p w:rsidR="00BF1645" w:rsidRDefault="00BF1645" w:rsidP="00BF1645">
      <w:pPr>
        <w:pStyle w:val="ConsPlusNormal"/>
        <w:ind w:firstLine="540"/>
        <w:jc w:val="both"/>
      </w:pPr>
    </w:p>
    <w:p w:rsidR="00BF1645" w:rsidRDefault="00BF1645" w:rsidP="00BF1645">
      <w:pPr>
        <w:pStyle w:val="ConsPlusNormal"/>
        <w:ind w:firstLine="540"/>
        <w:jc w:val="both"/>
      </w:pPr>
    </w:p>
    <w:p w:rsidR="00BF1645" w:rsidRDefault="00BF1645" w:rsidP="00BF1645">
      <w:pPr>
        <w:pStyle w:val="ConsPlusNormal"/>
        <w:ind w:firstLine="540"/>
        <w:jc w:val="both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BF1645" w:rsidRDefault="00BF1645" w:rsidP="00BF1645">
      <w:pPr>
        <w:pStyle w:val="ConsPlusNormal"/>
        <w:jc w:val="right"/>
        <w:outlineLvl w:val="1"/>
      </w:pPr>
      <w:r>
        <w:t xml:space="preserve">Приложение </w:t>
      </w:r>
      <w:r w:rsidR="008F58FB">
        <w:t>2</w:t>
      </w:r>
    </w:p>
    <w:p w:rsidR="00BF1645" w:rsidRDefault="00BF1645" w:rsidP="00BF1645">
      <w:pPr>
        <w:pStyle w:val="ConsPlusNormal"/>
        <w:jc w:val="right"/>
      </w:pPr>
      <w:r>
        <w:t>к Порядку,</w:t>
      </w:r>
      <w:r w:rsidR="004C4BA8">
        <w:t xml:space="preserve"> </w:t>
      </w:r>
      <w:r>
        <w:t>утвержденному</w:t>
      </w:r>
    </w:p>
    <w:p w:rsidR="004C4BA8" w:rsidRDefault="00BF1645" w:rsidP="00BF1645">
      <w:pPr>
        <w:pStyle w:val="ConsPlusNormal"/>
        <w:jc w:val="right"/>
      </w:pPr>
      <w:r>
        <w:t>постановлением</w:t>
      </w:r>
      <w:r w:rsidR="004C4BA8">
        <w:t xml:space="preserve"> </w:t>
      </w:r>
      <w:r>
        <w:t>администрации</w:t>
      </w:r>
    </w:p>
    <w:p w:rsidR="004C4BA8" w:rsidRDefault="004C4BA8" w:rsidP="00BF1645">
      <w:pPr>
        <w:pStyle w:val="ConsPlusNormal"/>
        <w:jc w:val="right"/>
      </w:pPr>
      <w:proofErr w:type="spellStart"/>
      <w:r>
        <w:t>Колышлейского</w:t>
      </w:r>
      <w:proofErr w:type="spellEnd"/>
      <w:r>
        <w:t xml:space="preserve"> района </w:t>
      </w:r>
      <w:r w:rsidR="00BF1645">
        <w:t xml:space="preserve"> Пенз</w:t>
      </w:r>
      <w:r>
        <w:t>енской области</w:t>
      </w:r>
    </w:p>
    <w:p w:rsidR="00BF1645" w:rsidRDefault="004C4BA8" w:rsidP="00BF1645">
      <w:pPr>
        <w:pStyle w:val="ConsPlusNormal"/>
        <w:jc w:val="right"/>
      </w:pPr>
      <w:r>
        <w:t>о</w:t>
      </w:r>
      <w:r w:rsidR="00BF1645">
        <w:t xml:space="preserve">т </w:t>
      </w:r>
      <w:r>
        <w:rPr>
          <w:rFonts w:hint="eastAsia"/>
        </w:rPr>
        <w:t>«</w:t>
      </w:r>
      <w:r>
        <w:t>28</w:t>
      </w:r>
      <w:r>
        <w:rPr>
          <w:rFonts w:hint="eastAsia"/>
        </w:rPr>
        <w:t>»</w:t>
      </w:r>
      <w:r>
        <w:t xml:space="preserve"> декабря 20</w:t>
      </w:r>
      <w:r w:rsidR="00BF1645">
        <w:t>11 г. N</w:t>
      </w:r>
      <w:r>
        <w:t>520-п</w:t>
      </w:r>
    </w:p>
    <w:p w:rsidR="00BF1645" w:rsidRDefault="00BF1645" w:rsidP="00BF1645">
      <w:pPr>
        <w:pStyle w:val="ConsPlusNormal"/>
        <w:ind w:firstLine="540"/>
        <w:jc w:val="both"/>
      </w:pPr>
    </w:p>
    <w:p w:rsidR="00BF1645" w:rsidRPr="004C4BA8" w:rsidRDefault="00BF1645" w:rsidP="004C4BA8">
      <w:pPr>
        <w:pStyle w:val="ConsPlusNonformat"/>
        <w:jc w:val="right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 xml:space="preserve">                                            СОГЛАСОВАНО</w:t>
      </w:r>
    </w:p>
    <w:p w:rsidR="00BF1645" w:rsidRPr="004C4BA8" w:rsidRDefault="00BF1645" w:rsidP="004C4BA8">
      <w:pPr>
        <w:pStyle w:val="ConsPlusNonformat"/>
        <w:jc w:val="right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 xml:space="preserve">                                            Наименование должности</w:t>
      </w:r>
    </w:p>
    <w:p w:rsidR="00BF1645" w:rsidRPr="004C4BA8" w:rsidRDefault="00BF1645" w:rsidP="004C4BA8">
      <w:pPr>
        <w:pStyle w:val="ConsPlusNonformat"/>
        <w:jc w:val="right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 xml:space="preserve">                                            уполномоченного</w:t>
      </w:r>
    </w:p>
    <w:p w:rsidR="00BF1645" w:rsidRPr="004C4BA8" w:rsidRDefault="00BF1645" w:rsidP="004C4BA8">
      <w:pPr>
        <w:pStyle w:val="ConsPlusNonformat"/>
        <w:jc w:val="right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 xml:space="preserve">                                            лица органа местного</w:t>
      </w:r>
    </w:p>
    <w:p w:rsidR="00BF1645" w:rsidRPr="004C4BA8" w:rsidRDefault="00BF1645" w:rsidP="004C4BA8">
      <w:pPr>
        <w:pStyle w:val="ConsPlusNonformat"/>
        <w:jc w:val="right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 xml:space="preserve">                                            самоуправления, осуществляющего</w:t>
      </w:r>
    </w:p>
    <w:p w:rsidR="00BF1645" w:rsidRPr="004C4BA8" w:rsidRDefault="00BF1645" w:rsidP="004C4BA8">
      <w:pPr>
        <w:pStyle w:val="ConsPlusNonformat"/>
        <w:jc w:val="right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 xml:space="preserve">                                            функции и полномочия учредителя</w:t>
      </w:r>
    </w:p>
    <w:p w:rsidR="00BF1645" w:rsidRPr="004C4BA8" w:rsidRDefault="00BF1645" w:rsidP="004C4BA8">
      <w:pPr>
        <w:pStyle w:val="ConsPlusNonformat"/>
        <w:jc w:val="right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 xml:space="preserve">                                            _______________________ Ф.И.О.</w:t>
      </w:r>
    </w:p>
    <w:p w:rsidR="00BF1645" w:rsidRPr="004C4BA8" w:rsidRDefault="004C4BA8" w:rsidP="004C4BA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(подпись)</w:t>
      </w:r>
    </w:p>
    <w:p w:rsidR="00BF1645" w:rsidRPr="004C4BA8" w:rsidRDefault="00BF1645" w:rsidP="004C4BA8">
      <w:pPr>
        <w:pStyle w:val="ConsPlusNonformat"/>
        <w:jc w:val="right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 xml:space="preserve">                                              "___" __________ 20____ г.</w:t>
      </w:r>
    </w:p>
    <w:p w:rsidR="00BF1645" w:rsidRDefault="00BF1645" w:rsidP="00BF1645">
      <w:pPr>
        <w:pStyle w:val="ConsPlusNonformat"/>
        <w:jc w:val="both"/>
      </w:pPr>
    </w:p>
    <w:p w:rsidR="00BF1645" w:rsidRPr="004C4BA8" w:rsidRDefault="00BF1645" w:rsidP="004C4BA8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248"/>
      <w:bookmarkEnd w:id="19"/>
      <w:r w:rsidRPr="004C4BA8">
        <w:rPr>
          <w:rFonts w:ascii="Times New Roman" w:hAnsi="Times New Roman" w:cs="Times New Roman"/>
        </w:rPr>
        <w:t>ОТЧЕТ</w:t>
      </w:r>
    </w:p>
    <w:p w:rsidR="00BF1645" w:rsidRPr="004C4BA8" w:rsidRDefault="00BF1645" w:rsidP="004C4BA8">
      <w:pPr>
        <w:pStyle w:val="ConsPlusNonformat"/>
        <w:jc w:val="center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об осуществлении расходов, источником</w:t>
      </w:r>
      <w:r w:rsidR="004C4BA8">
        <w:rPr>
          <w:rFonts w:ascii="Times New Roman" w:hAnsi="Times New Roman" w:cs="Times New Roman"/>
        </w:rPr>
        <w:t xml:space="preserve"> </w:t>
      </w:r>
      <w:r w:rsidRPr="004C4BA8">
        <w:rPr>
          <w:rFonts w:ascii="Times New Roman" w:hAnsi="Times New Roman" w:cs="Times New Roman"/>
        </w:rPr>
        <w:t>финансового обеспечения которых является</w:t>
      </w:r>
    </w:p>
    <w:p w:rsidR="00BF1645" w:rsidRPr="004C4BA8" w:rsidRDefault="00BF1645" w:rsidP="004C4BA8">
      <w:pPr>
        <w:pStyle w:val="ConsPlusNonformat"/>
        <w:jc w:val="center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субсидия на иные цели</w:t>
      </w:r>
    </w:p>
    <w:p w:rsidR="00BF1645" w:rsidRPr="004C4BA8" w:rsidRDefault="00BF1645" w:rsidP="004C4BA8">
      <w:pPr>
        <w:pStyle w:val="ConsPlusNonformat"/>
        <w:jc w:val="center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_____________________________________________</w:t>
      </w:r>
    </w:p>
    <w:p w:rsidR="00BF1645" w:rsidRPr="004C4BA8" w:rsidRDefault="00BF1645" w:rsidP="004C4BA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C4BA8">
        <w:rPr>
          <w:rFonts w:ascii="Times New Roman" w:hAnsi="Times New Roman" w:cs="Times New Roman"/>
        </w:rPr>
        <w:t>(наименование муниципального бюджетного</w:t>
      </w:r>
      <w:proofErr w:type="gramEnd"/>
    </w:p>
    <w:p w:rsidR="00BF1645" w:rsidRPr="004C4BA8" w:rsidRDefault="00BF1645" w:rsidP="004C4BA8">
      <w:pPr>
        <w:pStyle w:val="ConsPlusNonformat"/>
        <w:jc w:val="center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или муниципального автономного учреждения</w:t>
      </w:r>
    </w:p>
    <w:p w:rsidR="00BF1645" w:rsidRPr="004C4BA8" w:rsidRDefault="004C4BA8" w:rsidP="004C4BA8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Колышлейского</w:t>
      </w:r>
      <w:proofErr w:type="spellEnd"/>
      <w:r>
        <w:rPr>
          <w:rFonts w:ascii="Times New Roman" w:hAnsi="Times New Roman" w:cs="Times New Roman"/>
        </w:rPr>
        <w:t xml:space="preserve"> района </w:t>
      </w:r>
      <w:r w:rsidR="00BF1645" w:rsidRPr="004C4BA8">
        <w:rPr>
          <w:rFonts w:ascii="Times New Roman" w:hAnsi="Times New Roman" w:cs="Times New Roman"/>
        </w:rPr>
        <w:t>Пенз</w:t>
      </w:r>
      <w:r>
        <w:rPr>
          <w:rFonts w:ascii="Times New Roman" w:hAnsi="Times New Roman" w:cs="Times New Roman"/>
        </w:rPr>
        <w:t>енской области</w:t>
      </w:r>
      <w:r w:rsidR="00BF1645" w:rsidRPr="004C4BA8">
        <w:rPr>
          <w:rFonts w:ascii="Times New Roman" w:hAnsi="Times New Roman" w:cs="Times New Roman"/>
        </w:rPr>
        <w:t>)</w:t>
      </w:r>
      <w:proofErr w:type="gramEnd"/>
    </w:p>
    <w:p w:rsidR="00BF1645" w:rsidRPr="004C4BA8" w:rsidRDefault="00BF1645" w:rsidP="004C4BA8">
      <w:pPr>
        <w:pStyle w:val="ConsPlusNonformat"/>
        <w:jc w:val="center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за _______________ 20________ года</w:t>
      </w:r>
    </w:p>
    <w:p w:rsidR="00BF1645" w:rsidRPr="004C4BA8" w:rsidRDefault="00BF1645" w:rsidP="004C4BA8">
      <w:pPr>
        <w:pStyle w:val="ConsPlusNonformat"/>
        <w:jc w:val="center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(период с начала года)</w:t>
      </w:r>
    </w:p>
    <w:p w:rsidR="00BF1645" w:rsidRDefault="00BF1645" w:rsidP="00BF164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338"/>
        <w:gridCol w:w="1418"/>
        <w:gridCol w:w="1134"/>
        <w:gridCol w:w="1275"/>
        <w:gridCol w:w="1276"/>
        <w:gridCol w:w="1276"/>
        <w:gridCol w:w="1417"/>
      </w:tblGrid>
      <w:tr w:rsidR="00BF1645" w:rsidRPr="008F58FB" w:rsidTr="008F58FB">
        <w:tc>
          <w:tcPr>
            <w:tcW w:w="567" w:type="dxa"/>
            <w:vMerge w:val="restart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spellStart"/>
            <w:proofErr w:type="gramStart"/>
            <w:r w:rsidRPr="008F58FB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8F58FB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8F58FB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338" w:type="dxa"/>
            <w:vMerge w:val="restart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Цели (направления расходования) субсидии</w:t>
            </w:r>
          </w:p>
        </w:tc>
        <w:tc>
          <w:tcPr>
            <w:tcW w:w="1418" w:type="dxa"/>
            <w:vMerge w:val="restart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расходов бюджета (ГРБС </w:t>
            </w:r>
            <w:proofErr w:type="gramStart"/>
            <w:r w:rsidRPr="008F58FB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Pr="008F58FB">
              <w:rPr>
                <w:rFonts w:ascii="Times New Roman" w:hAnsi="Times New Roman" w:cs="Times New Roman"/>
                <w:sz w:val="20"/>
              </w:rPr>
              <w:t xml:space="preserve"> ПР КВР КОСГУ)</w:t>
            </w:r>
          </w:p>
        </w:tc>
        <w:tc>
          <w:tcPr>
            <w:tcW w:w="1134" w:type="dxa"/>
            <w:vMerge w:val="restart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Плановый объем бюджетных ассигнований (тыс. руб.)</w:t>
            </w:r>
          </w:p>
        </w:tc>
        <w:tc>
          <w:tcPr>
            <w:tcW w:w="1275" w:type="dxa"/>
            <w:vMerge w:val="restart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Перечислено бюджетному или автономному учреждению на отчетную дату (тыс. руб.)</w:t>
            </w:r>
          </w:p>
        </w:tc>
        <w:tc>
          <w:tcPr>
            <w:tcW w:w="1276" w:type="dxa"/>
            <w:vMerge w:val="restart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Кассовые расходы (тыс. руб.)</w:t>
            </w:r>
          </w:p>
        </w:tc>
        <w:tc>
          <w:tcPr>
            <w:tcW w:w="2693" w:type="dxa"/>
            <w:gridSpan w:val="2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Остаток неиспользованных бюджетных ассигнований</w:t>
            </w:r>
          </w:p>
        </w:tc>
      </w:tr>
      <w:tr w:rsidR="00BF1645" w:rsidRPr="008F58FB" w:rsidTr="008F58FB">
        <w:tc>
          <w:tcPr>
            <w:tcW w:w="567" w:type="dxa"/>
            <w:vMerge/>
          </w:tcPr>
          <w:p w:rsidR="00BF1645" w:rsidRPr="008F58FB" w:rsidRDefault="00BF1645" w:rsidP="007E4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:rsidR="00BF1645" w:rsidRPr="008F58FB" w:rsidRDefault="00BF1645" w:rsidP="007E4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F1645" w:rsidRPr="008F58FB" w:rsidRDefault="00BF1645" w:rsidP="007E4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1645" w:rsidRPr="008F58FB" w:rsidRDefault="00BF1645" w:rsidP="007E4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F1645" w:rsidRPr="008F58FB" w:rsidRDefault="00BF1645" w:rsidP="007E4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1645" w:rsidRPr="008F58FB" w:rsidRDefault="00BF1645" w:rsidP="007E4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сумма остатка (тыс. руб.)</w:t>
            </w:r>
          </w:p>
        </w:tc>
        <w:tc>
          <w:tcPr>
            <w:tcW w:w="141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причины образования</w:t>
            </w:r>
          </w:p>
        </w:tc>
      </w:tr>
      <w:tr w:rsidR="00BF1645" w:rsidRPr="008F58FB" w:rsidTr="008F58FB">
        <w:tc>
          <w:tcPr>
            <w:tcW w:w="56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338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8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5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7 = 5 - 6</w:t>
            </w:r>
          </w:p>
        </w:tc>
        <w:tc>
          <w:tcPr>
            <w:tcW w:w="141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BF1645" w:rsidRPr="008F58FB" w:rsidTr="008F58FB">
        <w:tc>
          <w:tcPr>
            <w:tcW w:w="3323" w:type="dxa"/>
            <w:gridSpan w:val="3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F1645" w:rsidRDefault="00BF1645" w:rsidP="00BF1645">
      <w:pPr>
        <w:pStyle w:val="ConsPlusNormal"/>
        <w:ind w:firstLine="540"/>
        <w:jc w:val="both"/>
      </w:pPr>
    </w:p>
    <w:p w:rsidR="00BF1645" w:rsidRDefault="00BF1645" w:rsidP="00BF1645">
      <w:pPr>
        <w:pStyle w:val="ConsPlusNonformat"/>
        <w:jc w:val="both"/>
      </w:pPr>
      <w:r>
        <w:t>____________________________________________           ____________________</w:t>
      </w: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4C4BA8">
        <w:rPr>
          <w:rFonts w:ascii="Times New Roman" w:hAnsi="Times New Roman" w:cs="Times New Roman"/>
        </w:rPr>
        <w:t xml:space="preserve">(руководитель муниципального бюджетного или                 </w:t>
      </w:r>
      <w:r w:rsidR="004C4BA8">
        <w:rPr>
          <w:rFonts w:ascii="Times New Roman" w:hAnsi="Times New Roman" w:cs="Times New Roman"/>
        </w:rPr>
        <w:t xml:space="preserve">                                        </w:t>
      </w:r>
      <w:r w:rsidRPr="004C4BA8">
        <w:rPr>
          <w:rFonts w:ascii="Times New Roman" w:hAnsi="Times New Roman" w:cs="Times New Roman"/>
        </w:rPr>
        <w:t>(Подпись)</w:t>
      </w:r>
      <w:proofErr w:type="gramEnd"/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муниципального автономного учреждения</w:t>
      </w:r>
    </w:p>
    <w:p w:rsidR="00BF1645" w:rsidRPr="004C4BA8" w:rsidRDefault="004C4BA8" w:rsidP="00BF1645">
      <w:pPr>
        <w:pStyle w:val="ConsPlusNonformat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Колышлейского</w:t>
      </w:r>
      <w:proofErr w:type="spellEnd"/>
      <w:r>
        <w:rPr>
          <w:rFonts w:ascii="Times New Roman" w:hAnsi="Times New Roman" w:cs="Times New Roman"/>
        </w:rPr>
        <w:t xml:space="preserve"> района Пензенской области</w:t>
      </w:r>
      <w:r w:rsidR="00BF1645" w:rsidRPr="004C4BA8">
        <w:rPr>
          <w:rFonts w:ascii="Times New Roman" w:hAnsi="Times New Roman" w:cs="Times New Roman"/>
        </w:rPr>
        <w:t>)</w:t>
      </w:r>
      <w:proofErr w:type="gramEnd"/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М.П.</w:t>
      </w: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"____" _____________ 20_______ года</w:t>
      </w: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</w:p>
    <w:p w:rsidR="00BF1645" w:rsidRPr="004C4BA8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4C4BA8">
        <w:rPr>
          <w:rFonts w:ascii="Times New Roman" w:hAnsi="Times New Roman" w:cs="Times New Roman"/>
        </w:rPr>
        <w:t>________________________________                       ____________________</w:t>
      </w:r>
    </w:p>
    <w:p w:rsidR="00BF1645" w:rsidRPr="004C4BA8" w:rsidRDefault="004C4BA8" w:rsidP="00BF164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F1645" w:rsidRPr="004C4BA8">
        <w:rPr>
          <w:rFonts w:ascii="Times New Roman" w:hAnsi="Times New Roman" w:cs="Times New Roman"/>
        </w:rPr>
        <w:t xml:space="preserve"> (главный бухгалтер)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="00BF1645" w:rsidRPr="004C4BA8">
        <w:rPr>
          <w:rFonts w:ascii="Times New Roman" w:hAnsi="Times New Roman" w:cs="Times New Roman"/>
        </w:rPr>
        <w:t xml:space="preserve">     (Подпись)</w:t>
      </w:r>
    </w:p>
    <w:p w:rsidR="00BF1645" w:rsidRDefault="004C4BA8" w:rsidP="00BF1645">
      <w:pPr>
        <w:pStyle w:val="ConsPlusNormal"/>
        <w:ind w:firstLine="540"/>
        <w:jc w:val="both"/>
      </w:pPr>
      <w:r>
        <w:t xml:space="preserve"> </w:t>
      </w:r>
    </w:p>
    <w:p w:rsidR="00BF1645" w:rsidRDefault="00BF1645" w:rsidP="00BF1645">
      <w:pPr>
        <w:pStyle w:val="ConsPlusNormal"/>
        <w:ind w:firstLine="540"/>
        <w:jc w:val="both"/>
      </w:pPr>
    </w:p>
    <w:p w:rsidR="00BF1645" w:rsidRDefault="00BF1645" w:rsidP="00BF1645">
      <w:pPr>
        <w:pStyle w:val="ConsPlusNormal"/>
        <w:ind w:firstLine="540"/>
        <w:jc w:val="both"/>
      </w:pPr>
    </w:p>
    <w:p w:rsidR="00BF1645" w:rsidRDefault="00BF1645" w:rsidP="00BF1645">
      <w:pPr>
        <w:pStyle w:val="ConsPlusNormal"/>
        <w:ind w:firstLine="540"/>
        <w:jc w:val="both"/>
      </w:pPr>
    </w:p>
    <w:p w:rsidR="00BF1645" w:rsidRDefault="00BF1645" w:rsidP="00BF1645">
      <w:pPr>
        <w:pStyle w:val="ConsPlusNormal"/>
        <w:ind w:firstLine="540"/>
        <w:jc w:val="both"/>
      </w:pPr>
    </w:p>
    <w:p w:rsidR="004C4BA8" w:rsidRDefault="004C4BA8" w:rsidP="00BF1645">
      <w:pPr>
        <w:pStyle w:val="ConsPlusNormal"/>
        <w:jc w:val="right"/>
        <w:outlineLvl w:val="1"/>
      </w:pPr>
    </w:p>
    <w:p w:rsidR="004C4BA8" w:rsidRDefault="004C4BA8" w:rsidP="00BF1645">
      <w:pPr>
        <w:pStyle w:val="ConsPlusNormal"/>
        <w:jc w:val="right"/>
        <w:outlineLvl w:val="1"/>
      </w:pPr>
    </w:p>
    <w:p w:rsidR="008F58FB" w:rsidRDefault="008F58FB" w:rsidP="00BF1645">
      <w:pPr>
        <w:pStyle w:val="ConsPlusNormal"/>
        <w:jc w:val="right"/>
        <w:outlineLvl w:val="1"/>
      </w:pPr>
    </w:p>
    <w:p w:rsidR="008F58FB" w:rsidRDefault="008F58FB" w:rsidP="00BF1645">
      <w:pPr>
        <w:pStyle w:val="ConsPlusNormal"/>
        <w:jc w:val="right"/>
        <w:outlineLvl w:val="1"/>
      </w:pPr>
    </w:p>
    <w:p w:rsidR="008F58FB" w:rsidRDefault="008F58FB" w:rsidP="00BF1645">
      <w:pPr>
        <w:pStyle w:val="ConsPlusNormal"/>
        <w:jc w:val="right"/>
        <w:outlineLvl w:val="1"/>
      </w:pPr>
    </w:p>
    <w:p w:rsidR="008F58FB" w:rsidRDefault="008F58FB" w:rsidP="00BF1645">
      <w:pPr>
        <w:pStyle w:val="ConsPlusNormal"/>
        <w:jc w:val="right"/>
        <w:outlineLvl w:val="1"/>
      </w:pPr>
    </w:p>
    <w:p w:rsidR="00BF1645" w:rsidRDefault="00BF1645" w:rsidP="00BF1645">
      <w:pPr>
        <w:pStyle w:val="ConsPlusNormal"/>
        <w:jc w:val="right"/>
        <w:outlineLvl w:val="1"/>
      </w:pPr>
      <w:r>
        <w:t xml:space="preserve">Приложение </w:t>
      </w:r>
      <w:r w:rsidR="008F58FB">
        <w:t>3</w:t>
      </w:r>
    </w:p>
    <w:p w:rsidR="00BF1645" w:rsidRDefault="00BF1645" w:rsidP="00BF1645">
      <w:pPr>
        <w:pStyle w:val="ConsPlusNormal"/>
        <w:jc w:val="right"/>
      </w:pPr>
      <w:r>
        <w:t>к Порядку</w:t>
      </w:r>
      <w:r w:rsidR="0024794B">
        <w:t xml:space="preserve">, </w:t>
      </w:r>
      <w:r>
        <w:t>утвержденному</w:t>
      </w:r>
    </w:p>
    <w:p w:rsidR="0024794B" w:rsidRDefault="00BF1645" w:rsidP="00BF1645">
      <w:pPr>
        <w:pStyle w:val="ConsPlusNormal"/>
        <w:jc w:val="right"/>
      </w:pPr>
      <w:r>
        <w:t>постановлением</w:t>
      </w:r>
      <w:r w:rsidR="0024794B">
        <w:t xml:space="preserve"> </w:t>
      </w:r>
      <w:r>
        <w:t>администрации</w:t>
      </w:r>
    </w:p>
    <w:p w:rsidR="00BF1645" w:rsidRDefault="0024794B" w:rsidP="00BF1645">
      <w:pPr>
        <w:pStyle w:val="ConsPlusNormal"/>
        <w:jc w:val="right"/>
      </w:pPr>
      <w:proofErr w:type="spellStart"/>
      <w:r>
        <w:t>Колышлейского</w:t>
      </w:r>
      <w:proofErr w:type="spellEnd"/>
      <w:r>
        <w:t xml:space="preserve"> района Пензенской области</w:t>
      </w:r>
    </w:p>
    <w:p w:rsidR="00BF1645" w:rsidRDefault="00BF1645" w:rsidP="00BF1645">
      <w:pPr>
        <w:pStyle w:val="ConsPlusNormal"/>
        <w:jc w:val="right"/>
      </w:pPr>
      <w:r>
        <w:t xml:space="preserve">от </w:t>
      </w:r>
      <w:r w:rsidR="0024794B">
        <w:rPr>
          <w:rFonts w:hint="eastAsia"/>
        </w:rPr>
        <w:t>«</w:t>
      </w:r>
      <w:r w:rsidR="0024794B">
        <w:t>28</w:t>
      </w:r>
      <w:r w:rsidR="0024794B">
        <w:rPr>
          <w:rFonts w:hint="eastAsia"/>
        </w:rPr>
        <w:t>»</w:t>
      </w:r>
      <w:r w:rsidR="0024794B">
        <w:t xml:space="preserve"> декабря</w:t>
      </w:r>
      <w:r>
        <w:t xml:space="preserve"> 2011 г. N</w:t>
      </w:r>
      <w:r w:rsidR="0024794B">
        <w:t>520-п</w:t>
      </w:r>
    </w:p>
    <w:p w:rsidR="00BF1645" w:rsidRDefault="00BF1645" w:rsidP="00BF1645">
      <w:pPr>
        <w:pStyle w:val="ConsPlusNormal"/>
        <w:ind w:firstLine="540"/>
        <w:jc w:val="both"/>
      </w:pPr>
    </w:p>
    <w:p w:rsidR="008F58FB" w:rsidRDefault="008F58FB" w:rsidP="00BF1645">
      <w:pPr>
        <w:pStyle w:val="ConsPlusNormal"/>
        <w:jc w:val="center"/>
      </w:pPr>
      <w:bookmarkStart w:id="20" w:name="P305"/>
      <w:bookmarkEnd w:id="20"/>
    </w:p>
    <w:p w:rsidR="00BF1645" w:rsidRDefault="00BF1645" w:rsidP="00BF1645">
      <w:pPr>
        <w:pStyle w:val="ConsPlusNormal"/>
        <w:jc w:val="center"/>
      </w:pPr>
      <w:r>
        <w:t>О</w:t>
      </w:r>
      <w:r w:rsidR="008F58FB">
        <w:t>ТЧЕТ</w:t>
      </w:r>
    </w:p>
    <w:p w:rsidR="00BF1645" w:rsidRPr="008F58FB" w:rsidRDefault="00BF1645" w:rsidP="00BF1645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F58FB">
        <w:rPr>
          <w:rFonts w:ascii="Times New Roman" w:hAnsi="Times New Roman" w:cs="Times New Roman"/>
          <w:sz w:val="20"/>
        </w:rPr>
        <w:t>об использовании остатков средств субсидии на достижение</w:t>
      </w:r>
    </w:p>
    <w:p w:rsidR="00BF1645" w:rsidRPr="008F58FB" w:rsidRDefault="00BF1645" w:rsidP="00BF1645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F58FB">
        <w:rPr>
          <w:rFonts w:ascii="Times New Roman" w:hAnsi="Times New Roman" w:cs="Times New Roman"/>
          <w:sz w:val="20"/>
        </w:rPr>
        <w:t xml:space="preserve">целей, установленных при предоставлении субсидии </w:t>
      </w:r>
      <w:hyperlink w:anchor="P344" w:history="1">
        <w:r w:rsidRPr="008F58FB">
          <w:rPr>
            <w:rFonts w:ascii="Times New Roman" w:hAnsi="Times New Roman" w:cs="Times New Roman"/>
            <w:sz w:val="20"/>
          </w:rPr>
          <w:t>&lt;*&gt;</w:t>
        </w:r>
      </w:hyperlink>
    </w:p>
    <w:p w:rsidR="00BF1645" w:rsidRPr="008F58FB" w:rsidRDefault="00BF1645" w:rsidP="00BF1645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F58FB">
        <w:rPr>
          <w:rFonts w:ascii="Times New Roman" w:hAnsi="Times New Roman" w:cs="Times New Roman"/>
          <w:sz w:val="20"/>
        </w:rPr>
        <w:t xml:space="preserve">по состоянию на 1 января _____________ </w:t>
      </w:r>
      <w:proofErr w:type="gramStart"/>
      <w:r w:rsidRPr="008F58FB">
        <w:rPr>
          <w:rFonts w:ascii="Times New Roman" w:hAnsi="Times New Roman" w:cs="Times New Roman"/>
          <w:sz w:val="20"/>
        </w:rPr>
        <w:t>г</w:t>
      </w:r>
      <w:proofErr w:type="gramEnd"/>
      <w:r w:rsidRPr="008F58FB">
        <w:rPr>
          <w:rFonts w:ascii="Times New Roman" w:hAnsi="Times New Roman" w:cs="Times New Roman"/>
          <w:sz w:val="20"/>
        </w:rPr>
        <w:t>.</w:t>
      </w:r>
    </w:p>
    <w:p w:rsidR="00BF1645" w:rsidRPr="008F58FB" w:rsidRDefault="00BF1645" w:rsidP="00BF164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992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55"/>
        <w:gridCol w:w="1134"/>
        <w:gridCol w:w="1191"/>
        <w:gridCol w:w="1191"/>
        <w:gridCol w:w="1304"/>
        <w:gridCol w:w="1276"/>
        <w:gridCol w:w="1355"/>
        <w:gridCol w:w="1417"/>
      </w:tblGrid>
      <w:tr w:rsidR="00BF1645" w:rsidRPr="008F58FB" w:rsidTr="008F58FB">
        <w:tc>
          <w:tcPr>
            <w:tcW w:w="1055" w:type="dxa"/>
          </w:tcPr>
          <w:p w:rsidR="00BF1645" w:rsidRPr="008F58FB" w:rsidRDefault="00F42856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н</w:t>
            </w:r>
            <w:r w:rsidR="00BF1645" w:rsidRPr="008F58FB">
              <w:rPr>
                <w:rFonts w:ascii="Times New Roman" w:hAnsi="Times New Roman" w:cs="Times New Roman"/>
                <w:sz w:val="20"/>
              </w:rPr>
              <w:t>аименование учреждения</w:t>
            </w:r>
          </w:p>
        </w:tc>
        <w:tc>
          <w:tcPr>
            <w:tcW w:w="1134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Целевое направление расходов (наименование мероприятия и т.д.)</w:t>
            </w:r>
          </w:p>
        </w:tc>
        <w:tc>
          <w:tcPr>
            <w:tcW w:w="1191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Лимиты бюджетных обязательств</w:t>
            </w:r>
          </w:p>
        </w:tc>
        <w:tc>
          <w:tcPr>
            <w:tcW w:w="1191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Размер перечисленной субсидии</w:t>
            </w:r>
          </w:p>
        </w:tc>
        <w:tc>
          <w:tcPr>
            <w:tcW w:w="1304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Объем произведенных кассовых расходов</w:t>
            </w: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Остаток неиспользованной субсидии</w:t>
            </w:r>
          </w:p>
        </w:tc>
        <w:tc>
          <w:tcPr>
            <w:tcW w:w="1355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Объем подтвержденной потребности в неиспользованном остатке</w:t>
            </w:r>
          </w:p>
        </w:tc>
        <w:tc>
          <w:tcPr>
            <w:tcW w:w="1417" w:type="dxa"/>
          </w:tcPr>
          <w:p w:rsidR="00BF1645" w:rsidRPr="008F58FB" w:rsidRDefault="00BF1645" w:rsidP="00F42856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Подлежит возврату в бюджет</w:t>
            </w:r>
          </w:p>
        </w:tc>
      </w:tr>
      <w:tr w:rsidR="00BF1645" w:rsidRPr="008F58FB" w:rsidTr="008F58FB">
        <w:tc>
          <w:tcPr>
            <w:tcW w:w="1055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91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91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304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355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7" w:type="dxa"/>
          </w:tcPr>
          <w:p w:rsidR="00BF1645" w:rsidRPr="008F58FB" w:rsidRDefault="00BF1645" w:rsidP="007E4A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58FB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BF1645" w:rsidRPr="008F58FB" w:rsidTr="008F58FB">
        <w:tc>
          <w:tcPr>
            <w:tcW w:w="1055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F1645" w:rsidRPr="008F58FB" w:rsidTr="008F58FB">
        <w:tc>
          <w:tcPr>
            <w:tcW w:w="1055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BF1645" w:rsidRPr="008F58FB" w:rsidRDefault="00BF1645" w:rsidP="007E4A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F1645" w:rsidRPr="008F58FB" w:rsidRDefault="00BF1645" w:rsidP="00BF164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BF1645" w:rsidRDefault="00BF1645" w:rsidP="00BF1645">
      <w:pPr>
        <w:pStyle w:val="ConsPlusNormal"/>
        <w:ind w:firstLine="540"/>
        <w:jc w:val="both"/>
      </w:pPr>
      <w:r>
        <w:t>--------------------------------</w:t>
      </w:r>
    </w:p>
    <w:p w:rsidR="00BF1645" w:rsidRDefault="00BF1645" w:rsidP="00BF1645">
      <w:pPr>
        <w:pStyle w:val="ConsPlusNormal"/>
        <w:spacing w:before="220"/>
        <w:ind w:firstLine="540"/>
        <w:jc w:val="both"/>
      </w:pPr>
      <w:bookmarkStart w:id="21" w:name="P344"/>
      <w:bookmarkEnd w:id="21"/>
      <w:r>
        <w:t>&lt;*&gt; Составляются Отдельные сведения в случае, если расходы Учреждения, финансируемые в форме субсидий на иные цели, осуществлялись за счет межбюджетных трансфертов, выделенных из вышестоящих бюджетов бюджетной системы Российской Федерации.</w:t>
      </w:r>
    </w:p>
    <w:p w:rsidR="00BF1645" w:rsidRDefault="00BF1645" w:rsidP="00BF1645">
      <w:pPr>
        <w:pStyle w:val="ConsPlusNormal"/>
        <w:ind w:firstLine="540"/>
        <w:jc w:val="both"/>
      </w:pPr>
    </w:p>
    <w:p w:rsidR="00BF1645" w:rsidRPr="00F42856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F42856">
        <w:rPr>
          <w:rFonts w:ascii="Times New Roman" w:hAnsi="Times New Roman" w:cs="Times New Roman"/>
        </w:rPr>
        <w:t>Руководитель ____________________________________________ _________________</w:t>
      </w:r>
    </w:p>
    <w:p w:rsidR="00BF1645" w:rsidRPr="00F42856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F42856">
        <w:rPr>
          <w:rFonts w:ascii="Times New Roman" w:hAnsi="Times New Roman" w:cs="Times New Roman"/>
        </w:rPr>
        <w:t xml:space="preserve">                                                     </w:t>
      </w:r>
      <w:r w:rsidR="00F42856">
        <w:rPr>
          <w:rFonts w:ascii="Times New Roman" w:hAnsi="Times New Roman" w:cs="Times New Roman"/>
        </w:rPr>
        <w:t xml:space="preserve"> </w:t>
      </w:r>
      <w:r w:rsidRPr="00F42856">
        <w:rPr>
          <w:rFonts w:ascii="Times New Roman" w:hAnsi="Times New Roman" w:cs="Times New Roman"/>
        </w:rPr>
        <w:t xml:space="preserve">   </w:t>
      </w:r>
      <w:r w:rsidR="00F42856">
        <w:rPr>
          <w:rFonts w:ascii="Times New Roman" w:hAnsi="Times New Roman" w:cs="Times New Roman"/>
        </w:rPr>
        <w:t xml:space="preserve">                                                         </w:t>
      </w:r>
      <w:r w:rsidRPr="00F42856">
        <w:rPr>
          <w:rFonts w:ascii="Times New Roman" w:hAnsi="Times New Roman" w:cs="Times New Roman"/>
        </w:rPr>
        <w:t xml:space="preserve">      (Подпись)</w:t>
      </w:r>
    </w:p>
    <w:p w:rsidR="00BF1645" w:rsidRPr="00F42856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</w:p>
    <w:p w:rsidR="00BF1645" w:rsidRPr="00F42856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F42856">
        <w:rPr>
          <w:rFonts w:ascii="Times New Roman" w:hAnsi="Times New Roman" w:cs="Times New Roman"/>
        </w:rPr>
        <w:t>Исполнитель  ____________________________________________ _________________</w:t>
      </w:r>
    </w:p>
    <w:p w:rsidR="00BF1645" w:rsidRPr="00F42856" w:rsidRDefault="00BF1645" w:rsidP="00BF1645">
      <w:pPr>
        <w:pStyle w:val="ConsPlusNonformat"/>
        <w:jc w:val="both"/>
        <w:rPr>
          <w:rFonts w:ascii="Times New Roman" w:hAnsi="Times New Roman" w:cs="Times New Roman"/>
        </w:rPr>
      </w:pPr>
      <w:r w:rsidRPr="00F42856">
        <w:rPr>
          <w:rFonts w:ascii="Times New Roman" w:hAnsi="Times New Roman" w:cs="Times New Roman"/>
        </w:rPr>
        <w:t xml:space="preserve">                                                         </w:t>
      </w:r>
      <w:r w:rsidR="00F42856">
        <w:rPr>
          <w:rFonts w:ascii="Times New Roman" w:hAnsi="Times New Roman" w:cs="Times New Roman"/>
        </w:rPr>
        <w:t xml:space="preserve">                                                          </w:t>
      </w:r>
      <w:r w:rsidRPr="00F42856">
        <w:rPr>
          <w:rFonts w:ascii="Times New Roman" w:hAnsi="Times New Roman" w:cs="Times New Roman"/>
        </w:rPr>
        <w:t xml:space="preserve">     (Подпись)</w:t>
      </w:r>
    </w:p>
    <w:p w:rsidR="00BF1645" w:rsidRDefault="00BF1645" w:rsidP="00492ADC">
      <w:pPr>
        <w:pStyle w:val="ConsPlusNormal"/>
        <w:ind w:firstLine="540"/>
        <w:jc w:val="both"/>
      </w:pPr>
    </w:p>
    <w:sectPr w:rsidR="00BF1645" w:rsidSect="00492AD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2ADC"/>
    <w:rsid w:val="00013030"/>
    <w:rsid w:val="00096168"/>
    <w:rsid w:val="000B650D"/>
    <w:rsid w:val="00107DAF"/>
    <w:rsid w:val="001C2062"/>
    <w:rsid w:val="0024794B"/>
    <w:rsid w:val="002B3170"/>
    <w:rsid w:val="002F2BB5"/>
    <w:rsid w:val="0032636E"/>
    <w:rsid w:val="0033126C"/>
    <w:rsid w:val="003B4558"/>
    <w:rsid w:val="00410FCD"/>
    <w:rsid w:val="00430FBF"/>
    <w:rsid w:val="00482366"/>
    <w:rsid w:val="00492ADC"/>
    <w:rsid w:val="004C4BA8"/>
    <w:rsid w:val="005357B5"/>
    <w:rsid w:val="005C4D61"/>
    <w:rsid w:val="005C4E75"/>
    <w:rsid w:val="005D552E"/>
    <w:rsid w:val="00672471"/>
    <w:rsid w:val="00696C40"/>
    <w:rsid w:val="006C6E34"/>
    <w:rsid w:val="006E7E41"/>
    <w:rsid w:val="00722CF9"/>
    <w:rsid w:val="00741258"/>
    <w:rsid w:val="007C6441"/>
    <w:rsid w:val="008019F6"/>
    <w:rsid w:val="008A5CCC"/>
    <w:rsid w:val="008F58FB"/>
    <w:rsid w:val="0090767E"/>
    <w:rsid w:val="009847EF"/>
    <w:rsid w:val="009E059F"/>
    <w:rsid w:val="009F3C4D"/>
    <w:rsid w:val="00A21FB6"/>
    <w:rsid w:val="00A42D11"/>
    <w:rsid w:val="00AC0974"/>
    <w:rsid w:val="00AC4C2B"/>
    <w:rsid w:val="00B21DF3"/>
    <w:rsid w:val="00B839C1"/>
    <w:rsid w:val="00BC5B39"/>
    <w:rsid w:val="00BF1645"/>
    <w:rsid w:val="00C52B44"/>
    <w:rsid w:val="00CC5810"/>
    <w:rsid w:val="00D61DB5"/>
    <w:rsid w:val="00DA2472"/>
    <w:rsid w:val="00E1565A"/>
    <w:rsid w:val="00F30868"/>
    <w:rsid w:val="00F31CEB"/>
    <w:rsid w:val="00F42856"/>
    <w:rsid w:val="00F93237"/>
    <w:rsid w:val="00FB2EAF"/>
    <w:rsid w:val="00FF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ADC"/>
    <w:pPr>
      <w:widowControl w:val="0"/>
      <w:autoSpaceDE w:val="0"/>
      <w:autoSpaceDN w:val="0"/>
      <w:spacing w:after="0" w:line="240" w:lineRule="auto"/>
    </w:pPr>
    <w:rPr>
      <w:rFonts w:ascii="Franklin Gothic Book" w:eastAsia="Times New Roman" w:hAnsi="Franklin Gothic Book" w:cs="Franklin Gothic Book"/>
      <w:szCs w:val="20"/>
      <w:lang w:eastAsia="ru-RU"/>
    </w:rPr>
  </w:style>
  <w:style w:type="paragraph" w:customStyle="1" w:styleId="ConsPlusTitle">
    <w:name w:val="ConsPlusTitle"/>
    <w:rsid w:val="00492ADC"/>
    <w:pPr>
      <w:widowControl w:val="0"/>
      <w:autoSpaceDE w:val="0"/>
      <w:autoSpaceDN w:val="0"/>
      <w:spacing w:after="0" w:line="240" w:lineRule="auto"/>
    </w:pPr>
    <w:rPr>
      <w:rFonts w:ascii="Franklin Gothic Book" w:eastAsia="Times New Roman" w:hAnsi="Franklin Gothic Book" w:cs="Franklin Gothic Book"/>
      <w:b/>
      <w:szCs w:val="20"/>
      <w:lang w:eastAsia="ru-RU"/>
    </w:rPr>
  </w:style>
  <w:style w:type="paragraph" w:customStyle="1" w:styleId="ConsPlusNonformat">
    <w:name w:val="ConsPlusNonformat"/>
    <w:rsid w:val="00BF16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805E2F2F82F579F0BE157B68EB75C30F3F52F663667A5DD34BCB2320E77D798FEA8434D8F2778ACB653EE029A75CF16679FC71B68CE482AER5O" TargetMode="External"/><Relationship Id="rId5" Type="http://schemas.openxmlformats.org/officeDocument/2006/relationships/hyperlink" Target="consultantplus://offline/ref=08805E2F2F82F579F0BE156D6B872BCC0D3605F26761720D861DCD747FB77B2CCFAA82619BB77B89CA6E6AB06DF905A22532F072AF90E581FBD8AB06A6R6O" TargetMode="External"/><Relationship Id="rId4" Type="http://schemas.openxmlformats.org/officeDocument/2006/relationships/hyperlink" Target="consultantplus://offline/ref=08805E2F2F82F579F0BE157B68EB75C30F385CFE61667A5DD34BCB2320E77D798FEA8436D9F770839E3F2EE460F056ED6066E372A88CAER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12</Pages>
  <Words>4809</Words>
  <Characters>27415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Кондрашова ГН</dc:creator>
  <cp:lastModifiedBy>Кондрашова ГН</cp:lastModifiedBy>
  <cp:revision>19</cp:revision>
  <cp:lastPrinted>2020-11-30T10:11:00Z</cp:lastPrinted>
  <dcterms:created xsi:type="dcterms:W3CDTF">2020-11-30T04:28:00Z</dcterms:created>
  <dcterms:modified xsi:type="dcterms:W3CDTF">2020-12-28T07:19:00Z</dcterms:modified>
</cp:coreProperties>
</file>